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4E16" w14:textId="77C7CD2A" w:rsidR="00D541CF" w:rsidRPr="001D6315" w:rsidRDefault="00D541CF">
      <w:pPr>
        <w:rPr>
          <w:rFonts w:cstheme="minorHAnsi"/>
          <w:b/>
          <w:bCs/>
        </w:rPr>
      </w:pPr>
      <w:r w:rsidRPr="001D6315">
        <w:rPr>
          <w:rFonts w:cstheme="minorHAnsi"/>
          <w:b/>
          <w:bCs/>
        </w:rPr>
        <w:t>COÖRDINATOR WONEN (HALFTIJDS)</w:t>
      </w:r>
    </w:p>
    <w:p w14:paraId="4716C390" w14:textId="4F59362A" w:rsidR="00344E27" w:rsidRPr="00F20A9C" w:rsidRDefault="00344E27">
      <w:pPr>
        <w:rPr>
          <w:rFonts w:cstheme="minorHAnsi"/>
        </w:rPr>
      </w:pPr>
    </w:p>
    <w:p w14:paraId="313AC0FF" w14:textId="360AC28A" w:rsidR="00F7758F" w:rsidRPr="00D900AF" w:rsidRDefault="00F7758F" w:rsidP="00344E27">
      <w:pPr>
        <w:pStyle w:val="Lijstalinea"/>
        <w:rPr>
          <w:rFonts w:cstheme="minorHAnsi"/>
        </w:rPr>
      </w:pPr>
      <w:r w:rsidRPr="00D900AF">
        <w:rPr>
          <w:rFonts w:cstheme="minorHAnsi"/>
          <w:b/>
        </w:rPr>
        <w:t>Mondiale Werken Regio Lier (</w:t>
      </w:r>
      <w:proofErr w:type="spellStart"/>
      <w:r w:rsidRPr="00D900AF">
        <w:rPr>
          <w:rFonts w:cstheme="minorHAnsi"/>
          <w:b/>
        </w:rPr>
        <w:t>MoWe</w:t>
      </w:r>
      <w:proofErr w:type="spellEnd"/>
      <w:r w:rsidRPr="00D900AF">
        <w:rPr>
          <w:rFonts w:cstheme="minorHAnsi"/>
          <w:b/>
        </w:rPr>
        <w:t>)</w:t>
      </w:r>
      <w:r w:rsidRPr="00D900AF">
        <w:rPr>
          <w:rFonts w:cstheme="minorHAnsi"/>
        </w:rPr>
        <w:t xml:space="preserve">, is een vrijwilligersorganisatie opgericht in 2016 en actief in 17 gemeenten in de provincie Antwerpen. 150 vrijwilligers ondersteunen asielzoekers, vluchtelingen, daklozen en mensen in een kwetsbare positie. Ze werken mee in meer dan 22 verschillende projecten: onderwijsproject, werkhulp, formulierenhulp, ’t </w:t>
      </w:r>
      <w:proofErr w:type="spellStart"/>
      <w:r w:rsidRPr="00D900AF">
        <w:rPr>
          <w:rFonts w:cstheme="minorHAnsi"/>
        </w:rPr>
        <w:t>Bazarke</w:t>
      </w:r>
      <w:proofErr w:type="spellEnd"/>
      <w:r w:rsidRPr="00D900AF">
        <w:rPr>
          <w:rFonts w:cstheme="minorHAnsi"/>
        </w:rPr>
        <w:t>,…</w:t>
      </w:r>
    </w:p>
    <w:p w14:paraId="54C59891" w14:textId="372C7217" w:rsidR="00FF1507" w:rsidRPr="00F20A9C" w:rsidRDefault="00344E27" w:rsidP="00A03BB2">
      <w:pPr>
        <w:pStyle w:val="Lijstalinea"/>
        <w:rPr>
          <w:rFonts w:cstheme="minorHAnsi"/>
        </w:rPr>
      </w:pPr>
      <w:r w:rsidRPr="00F20A9C">
        <w:rPr>
          <w:rFonts w:cstheme="minorHAnsi"/>
        </w:rPr>
        <w:t>Als coördinator van de cluster Wonen ben je verantwoordelijk voor het afstemmen van de woonnoden van onze doelgroepen met het aanbod aan huur- en koopwoningen en sta je in voor het beheer van dossiers bij het huisvestingsfonds.</w:t>
      </w:r>
    </w:p>
    <w:p w14:paraId="21F3FA69" w14:textId="27DA54A7" w:rsidR="00CA64AF" w:rsidRPr="00F20A9C" w:rsidRDefault="00CA64AF">
      <w:pPr>
        <w:rPr>
          <w:rFonts w:cstheme="minorHAnsi"/>
        </w:rPr>
      </w:pPr>
    </w:p>
    <w:p w14:paraId="7DEE6195" w14:textId="5356E782" w:rsidR="00CA64AF" w:rsidRPr="00DF74F3" w:rsidRDefault="00CA64AF">
      <w:pPr>
        <w:rPr>
          <w:rFonts w:cstheme="minorHAnsi"/>
          <w:b/>
          <w:bCs/>
        </w:rPr>
      </w:pPr>
      <w:r w:rsidRPr="00DF74F3">
        <w:rPr>
          <w:rFonts w:cstheme="minorHAnsi"/>
          <w:b/>
          <w:bCs/>
        </w:rPr>
        <w:t>FUNCTIE</w:t>
      </w:r>
    </w:p>
    <w:p w14:paraId="47FC47EF" w14:textId="34607045" w:rsidR="00CA64AF" w:rsidRPr="00F20A9C" w:rsidRDefault="00CA64AF">
      <w:pPr>
        <w:rPr>
          <w:rFonts w:cstheme="minorHAnsi"/>
        </w:rPr>
      </w:pPr>
    </w:p>
    <w:p w14:paraId="03651D39" w14:textId="6665D9F6" w:rsidR="00282323" w:rsidRPr="00F20A9C" w:rsidRDefault="00282323" w:rsidP="00282323">
      <w:pPr>
        <w:numPr>
          <w:ilvl w:val="1"/>
          <w:numId w:val="2"/>
        </w:numPr>
        <w:suppressAutoHyphens/>
        <w:autoSpaceDE w:val="0"/>
        <w:spacing w:after="0" w:line="360" w:lineRule="auto"/>
        <w:ind w:left="709" w:hanging="283"/>
        <w:rPr>
          <w:rFonts w:cstheme="minorHAnsi"/>
        </w:rPr>
      </w:pPr>
      <w:r w:rsidRPr="00F20A9C">
        <w:rPr>
          <w:rFonts w:cstheme="minorHAnsi"/>
        </w:rPr>
        <w:t>Je coördineert de medewerkers (vrijwilligers, werknemers, stagiairs) van het woonhulp-project en faciliteert hun werk;</w:t>
      </w:r>
    </w:p>
    <w:p w14:paraId="591EC9E1" w14:textId="3ADFDCA7" w:rsidR="00282323" w:rsidRPr="00F20A9C" w:rsidRDefault="00282323" w:rsidP="00282323">
      <w:pPr>
        <w:numPr>
          <w:ilvl w:val="1"/>
          <w:numId w:val="2"/>
        </w:numPr>
        <w:suppressAutoHyphens/>
        <w:autoSpaceDE w:val="0"/>
        <w:spacing w:after="0" w:line="360" w:lineRule="auto"/>
        <w:ind w:left="709" w:hanging="283"/>
        <w:rPr>
          <w:rFonts w:cstheme="minorHAnsi"/>
        </w:rPr>
      </w:pPr>
      <w:r w:rsidRPr="00F20A9C">
        <w:rPr>
          <w:rFonts w:cstheme="minorHAnsi"/>
        </w:rPr>
        <w:t>Je bewaart een goed overzicht van de hulpvragen en de woonnoden;</w:t>
      </w:r>
    </w:p>
    <w:p w14:paraId="110487D8" w14:textId="4BF0D890" w:rsidR="00282323" w:rsidRPr="00F20A9C" w:rsidRDefault="00282323" w:rsidP="00282323">
      <w:pPr>
        <w:numPr>
          <w:ilvl w:val="1"/>
          <w:numId w:val="2"/>
        </w:numPr>
        <w:suppressAutoHyphens/>
        <w:autoSpaceDE w:val="0"/>
        <w:spacing w:after="0" w:line="360" w:lineRule="auto"/>
        <w:ind w:left="709" w:hanging="283"/>
        <w:rPr>
          <w:rFonts w:cstheme="minorHAnsi"/>
        </w:rPr>
      </w:pPr>
      <w:r w:rsidRPr="00F20A9C">
        <w:rPr>
          <w:rFonts w:cstheme="minorHAnsi"/>
        </w:rPr>
        <w:t xml:space="preserve">Je bouwt </w:t>
      </w:r>
      <w:r w:rsidR="00B85B5D">
        <w:rPr>
          <w:rFonts w:cstheme="minorHAnsi"/>
        </w:rPr>
        <w:t xml:space="preserve">een </w:t>
      </w:r>
      <w:r w:rsidRPr="00F20A9C">
        <w:rPr>
          <w:rFonts w:cstheme="minorHAnsi"/>
        </w:rPr>
        <w:t xml:space="preserve">netwerk uit met private verhuurders en </w:t>
      </w:r>
      <w:proofErr w:type="spellStart"/>
      <w:r w:rsidRPr="00F20A9C">
        <w:rPr>
          <w:rFonts w:cstheme="minorHAnsi"/>
        </w:rPr>
        <w:t>immokantoren</w:t>
      </w:r>
      <w:proofErr w:type="spellEnd"/>
      <w:r w:rsidRPr="00F20A9C">
        <w:rPr>
          <w:rFonts w:cstheme="minorHAnsi"/>
        </w:rPr>
        <w:t>;</w:t>
      </w:r>
    </w:p>
    <w:p w14:paraId="75DC1ED1" w14:textId="31178FD5" w:rsidR="00282323" w:rsidRPr="00F20A9C" w:rsidRDefault="00282323" w:rsidP="00282323">
      <w:pPr>
        <w:numPr>
          <w:ilvl w:val="1"/>
          <w:numId w:val="2"/>
        </w:numPr>
        <w:suppressAutoHyphens/>
        <w:autoSpaceDE w:val="0"/>
        <w:spacing w:after="0" w:line="360" w:lineRule="auto"/>
        <w:ind w:left="709" w:hanging="283"/>
        <w:rPr>
          <w:rFonts w:cstheme="minorHAnsi"/>
        </w:rPr>
      </w:pPr>
      <w:r w:rsidRPr="00F20A9C">
        <w:rPr>
          <w:rFonts w:cstheme="minorHAnsi"/>
        </w:rPr>
        <w:t xml:space="preserve">Je staat in voor de werving </w:t>
      </w:r>
      <w:r w:rsidR="00606CA3" w:rsidRPr="00F20A9C">
        <w:rPr>
          <w:rFonts w:cstheme="minorHAnsi"/>
        </w:rPr>
        <w:t xml:space="preserve">en opleiding </w:t>
      </w:r>
      <w:r w:rsidRPr="00F20A9C">
        <w:rPr>
          <w:rFonts w:cstheme="minorHAnsi"/>
        </w:rPr>
        <w:t>van vrijwilligers;</w:t>
      </w:r>
      <w:r w:rsidR="00606CA3" w:rsidRPr="00F20A9C">
        <w:rPr>
          <w:rFonts w:cstheme="minorHAnsi"/>
        </w:rPr>
        <w:t xml:space="preserve"> op regelmatige tijdstippen organiseer je een intervisie met hen</w:t>
      </w:r>
      <w:r w:rsidR="0056691B">
        <w:rPr>
          <w:rFonts w:cstheme="minorHAnsi"/>
        </w:rPr>
        <w:t>;</w:t>
      </w:r>
    </w:p>
    <w:p w14:paraId="18971E5B" w14:textId="722164D1" w:rsidR="00282323" w:rsidRPr="00F20A9C" w:rsidRDefault="00282323" w:rsidP="00282323">
      <w:pPr>
        <w:numPr>
          <w:ilvl w:val="1"/>
          <w:numId w:val="2"/>
        </w:numPr>
        <w:suppressAutoHyphens/>
        <w:autoSpaceDE w:val="0"/>
        <w:spacing w:after="0" w:line="360" w:lineRule="auto"/>
        <w:ind w:hanging="1014"/>
        <w:rPr>
          <w:rFonts w:cstheme="minorHAnsi"/>
        </w:rPr>
      </w:pPr>
      <w:r w:rsidRPr="00F20A9C">
        <w:rPr>
          <w:rFonts w:cstheme="minorHAnsi"/>
          <w:bCs/>
          <w:color w:val="000000"/>
          <w:lang w:eastAsia="nl-BE"/>
        </w:rPr>
        <w:t>Je bent eindverantwoordelijke voor de registratie en rapportering;</w:t>
      </w:r>
    </w:p>
    <w:p w14:paraId="78744838" w14:textId="49D8F533" w:rsidR="00282323" w:rsidRPr="00DA7BD1" w:rsidRDefault="00282323" w:rsidP="00282323">
      <w:pPr>
        <w:numPr>
          <w:ilvl w:val="1"/>
          <w:numId w:val="2"/>
        </w:numPr>
        <w:suppressAutoHyphens/>
        <w:autoSpaceDE w:val="0"/>
        <w:spacing w:after="0" w:line="360" w:lineRule="auto"/>
        <w:ind w:hanging="1014"/>
        <w:rPr>
          <w:rFonts w:cstheme="minorHAnsi"/>
        </w:rPr>
      </w:pPr>
      <w:r w:rsidRPr="00F20A9C">
        <w:rPr>
          <w:rFonts w:cstheme="minorHAnsi"/>
          <w:bCs/>
          <w:color w:val="000000"/>
          <w:lang w:eastAsia="nl-BE"/>
        </w:rPr>
        <w:t>Je beheert de gezamenlijke mailbox;</w:t>
      </w:r>
    </w:p>
    <w:p w14:paraId="234372C8" w14:textId="5B929C87" w:rsidR="00DA7BD1" w:rsidRPr="00CC1D7E" w:rsidRDefault="00DA7BD1" w:rsidP="00093E4A">
      <w:pPr>
        <w:numPr>
          <w:ilvl w:val="1"/>
          <w:numId w:val="2"/>
        </w:numPr>
        <w:suppressAutoHyphens/>
        <w:autoSpaceDE w:val="0"/>
        <w:spacing w:after="0" w:line="360" w:lineRule="auto"/>
        <w:ind w:left="425" w:firstLine="0"/>
        <w:rPr>
          <w:rFonts w:cstheme="minorHAnsi"/>
        </w:rPr>
      </w:pPr>
      <w:r w:rsidRPr="00F20A9C">
        <w:rPr>
          <w:rFonts w:cstheme="minorHAnsi"/>
          <w:bCs/>
          <w:color w:val="000000"/>
          <w:lang w:eastAsia="nl-BE"/>
        </w:rPr>
        <w:t>Je bent eindverantwoordelijke voor de nazorg binnen het woonhulpproject en biedt</w:t>
      </w:r>
      <w:r w:rsidR="00DC77EF">
        <w:rPr>
          <w:rFonts w:cstheme="minorHAnsi"/>
          <w:bCs/>
          <w:color w:val="000000"/>
          <w:lang w:eastAsia="nl-BE"/>
        </w:rPr>
        <w:t xml:space="preserve"> </w:t>
      </w:r>
      <w:r w:rsidR="00D56329">
        <w:rPr>
          <w:rFonts w:cstheme="minorHAnsi"/>
          <w:bCs/>
          <w:color w:val="000000"/>
          <w:lang w:eastAsia="nl-BE"/>
        </w:rPr>
        <w:t xml:space="preserve">  </w:t>
      </w:r>
      <w:r w:rsidRPr="00F20A9C">
        <w:rPr>
          <w:rFonts w:cstheme="minorHAnsi"/>
          <w:bCs/>
          <w:color w:val="000000"/>
          <w:lang w:eastAsia="nl-BE"/>
        </w:rPr>
        <w:t>ondersteuning bij het opmaken van een huurcontract, een doorverwijzing waar nodig voor huursubsidie, een huurwaarborglening, enz.</w:t>
      </w:r>
    </w:p>
    <w:p w14:paraId="245428E9" w14:textId="6A11768E" w:rsidR="00CC1D7E" w:rsidRPr="00F20A9C" w:rsidRDefault="00CC1D7E" w:rsidP="00093E4A">
      <w:pPr>
        <w:numPr>
          <w:ilvl w:val="1"/>
          <w:numId w:val="2"/>
        </w:numPr>
        <w:suppressAutoHyphens/>
        <w:autoSpaceDE w:val="0"/>
        <w:spacing w:after="0" w:line="360" w:lineRule="auto"/>
        <w:ind w:left="425" w:firstLine="0"/>
        <w:rPr>
          <w:rFonts w:cstheme="minorHAnsi"/>
        </w:rPr>
      </w:pPr>
      <w:r w:rsidRPr="00F20A9C">
        <w:rPr>
          <w:rFonts w:cstheme="minorHAnsi"/>
          <w:bCs/>
          <w:color w:val="000000"/>
          <w:lang w:eastAsia="nl-BE"/>
        </w:rPr>
        <w:t>Je bespreekt de mogelijkheden van het huisvestingsfonds met hulpvragers en je volgt de lopende dossiers op. Je bent verantwoordelijk voor de rapportering.</w:t>
      </w:r>
    </w:p>
    <w:p w14:paraId="38BB3AF8" w14:textId="4EE44367" w:rsidR="00A03BB2" w:rsidRPr="00F20A9C" w:rsidRDefault="00A03BB2" w:rsidP="00606CA3">
      <w:pPr>
        <w:tabs>
          <w:tab w:val="left" w:pos="709"/>
        </w:tabs>
        <w:suppressAutoHyphens/>
        <w:autoSpaceDE w:val="0"/>
        <w:spacing w:after="0" w:line="360" w:lineRule="auto"/>
        <w:rPr>
          <w:rFonts w:cstheme="minorHAnsi"/>
        </w:rPr>
      </w:pPr>
    </w:p>
    <w:p w14:paraId="483109A8" w14:textId="1C4C52FE" w:rsidR="00A03BB2" w:rsidRPr="00F20A9C" w:rsidRDefault="00A03BB2" w:rsidP="00A03BB2">
      <w:pPr>
        <w:tabs>
          <w:tab w:val="left" w:pos="709"/>
        </w:tabs>
        <w:suppressAutoHyphens/>
        <w:autoSpaceDE w:val="0"/>
        <w:spacing w:after="0" w:line="360" w:lineRule="auto"/>
        <w:ind w:left="426"/>
        <w:rPr>
          <w:rFonts w:cstheme="minorHAnsi"/>
        </w:rPr>
      </w:pPr>
    </w:p>
    <w:p w14:paraId="37188F66" w14:textId="6BD1A9B9" w:rsidR="00A03BB2" w:rsidRPr="00F20A9C" w:rsidRDefault="00A03BB2" w:rsidP="00A03BB2">
      <w:pPr>
        <w:tabs>
          <w:tab w:val="left" w:pos="709"/>
        </w:tabs>
        <w:suppressAutoHyphens/>
        <w:autoSpaceDE w:val="0"/>
        <w:spacing w:after="0" w:line="360" w:lineRule="auto"/>
        <w:ind w:left="426"/>
        <w:rPr>
          <w:rFonts w:cstheme="minorHAnsi"/>
        </w:rPr>
      </w:pPr>
      <w:r w:rsidRPr="00F20A9C">
        <w:rPr>
          <w:rFonts w:cstheme="minorHAnsi"/>
        </w:rPr>
        <w:t>PROFIEL</w:t>
      </w:r>
    </w:p>
    <w:p w14:paraId="65691DE2" w14:textId="0CAC54BA" w:rsidR="00A03BB2" w:rsidRPr="00F20A9C" w:rsidRDefault="00A03BB2" w:rsidP="00A03BB2">
      <w:pPr>
        <w:tabs>
          <w:tab w:val="left" w:pos="709"/>
        </w:tabs>
        <w:suppressAutoHyphens/>
        <w:autoSpaceDE w:val="0"/>
        <w:spacing w:after="0" w:line="360" w:lineRule="auto"/>
        <w:ind w:left="426"/>
        <w:rPr>
          <w:rFonts w:cstheme="minorHAnsi"/>
        </w:rPr>
      </w:pPr>
    </w:p>
    <w:p w14:paraId="4A3B0D15" w14:textId="23D71E9D" w:rsidR="00A03BB2" w:rsidRPr="00F20A9C" w:rsidRDefault="00A03BB2" w:rsidP="00A03BB2">
      <w:pPr>
        <w:pStyle w:val="Lijstalinea"/>
        <w:numPr>
          <w:ilvl w:val="0"/>
          <w:numId w:val="2"/>
        </w:numPr>
        <w:tabs>
          <w:tab w:val="left" w:pos="709"/>
        </w:tabs>
        <w:suppressAutoHyphens/>
        <w:autoSpaceDE w:val="0"/>
        <w:spacing w:after="0" w:line="360" w:lineRule="auto"/>
        <w:rPr>
          <w:rFonts w:cstheme="minorHAnsi"/>
        </w:rPr>
      </w:pPr>
      <w:r w:rsidRPr="00F20A9C">
        <w:rPr>
          <w:rFonts w:cstheme="minorHAnsi"/>
        </w:rPr>
        <w:t>Je mentaliteit is ‘hands on’: waar nodig voer je taken uit zoals het vervangen van een vrijwilliger of het voeren van een intakegesprek</w:t>
      </w:r>
      <w:r w:rsidR="00092A43">
        <w:rPr>
          <w:rFonts w:cstheme="minorHAnsi"/>
        </w:rPr>
        <w:t>;</w:t>
      </w:r>
    </w:p>
    <w:p w14:paraId="2C3F327B" w14:textId="5A6BF234" w:rsidR="00606CA3" w:rsidRPr="00F20A9C" w:rsidRDefault="00606CA3" w:rsidP="00A03BB2">
      <w:pPr>
        <w:pStyle w:val="Lijstalinea"/>
        <w:numPr>
          <w:ilvl w:val="0"/>
          <w:numId w:val="2"/>
        </w:numPr>
        <w:tabs>
          <w:tab w:val="left" w:pos="709"/>
        </w:tabs>
        <w:suppressAutoHyphens/>
        <w:autoSpaceDE w:val="0"/>
        <w:spacing w:after="0" w:line="360" w:lineRule="auto"/>
        <w:rPr>
          <w:rFonts w:cstheme="minorHAnsi"/>
        </w:rPr>
      </w:pPr>
      <w:r w:rsidRPr="00F20A9C">
        <w:rPr>
          <w:rFonts w:cstheme="minorHAnsi"/>
          <w:bCs/>
          <w:color w:val="000000"/>
          <w:lang w:eastAsia="nl-BE"/>
        </w:rPr>
        <w:t>Je bent de aanspreekpersoon en coach van de medewerkers van de woonclub;</w:t>
      </w:r>
    </w:p>
    <w:p w14:paraId="30C3A81D" w14:textId="503408C9" w:rsidR="00244C1F" w:rsidRPr="00F20A9C" w:rsidRDefault="00244C1F" w:rsidP="00244C1F">
      <w:pPr>
        <w:numPr>
          <w:ilvl w:val="0"/>
          <w:numId w:val="2"/>
        </w:numPr>
        <w:suppressAutoHyphens/>
        <w:autoSpaceDE w:val="0"/>
        <w:spacing w:after="0" w:line="360" w:lineRule="auto"/>
        <w:rPr>
          <w:rFonts w:cstheme="minorHAnsi"/>
        </w:rPr>
      </w:pPr>
      <w:r w:rsidRPr="00F20A9C">
        <w:rPr>
          <w:rFonts w:cstheme="minorHAnsi"/>
          <w:bCs/>
          <w:lang w:eastAsia="nl-BE"/>
        </w:rPr>
        <w:t>Je beschikt over de nodige communicatieve vaardigheden, je bent empathisch en luistergericht</w:t>
      </w:r>
      <w:r w:rsidR="00595F25">
        <w:rPr>
          <w:rFonts w:cstheme="minorHAnsi"/>
          <w:bCs/>
          <w:lang w:eastAsia="nl-BE"/>
        </w:rPr>
        <w:t>;</w:t>
      </w:r>
    </w:p>
    <w:p w14:paraId="5D15211F" w14:textId="37BAAE4F" w:rsidR="00244C1F" w:rsidRPr="00F20A9C" w:rsidRDefault="00244C1F" w:rsidP="00244C1F">
      <w:pPr>
        <w:numPr>
          <w:ilvl w:val="0"/>
          <w:numId w:val="2"/>
        </w:numPr>
        <w:suppressAutoHyphens/>
        <w:autoSpaceDE w:val="0"/>
        <w:spacing w:after="0" w:line="360" w:lineRule="auto"/>
        <w:rPr>
          <w:rFonts w:cstheme="minorHAnsi"/>
        </w:rPr>
      </w:pPr>
      <w:r w:rsidRPr="00F20A9C">
        <w:rPr>
          <w:rFonts w:cstheme="minorHAnsi"/>
          <w:bCs/>
          <w:lang w:eastAsia="nl-BE"/>
        </w:rPr>
        <w:lastRenderedPageBreak/>
        <w:t>Je hebt een kritische blik en dankzij je analytische vermogen slaag je erin om probleemoplossend tewerk te gaan</w:t>
      </w:r>
      <w:r w:rsidR="00595F25">
        <w:rPr>
          <w:rFonts w:cstheme="minorHAnsi"/>
          <w:bCs/>
          <w:lang w:eastAsia="nl-BE"/>
        </w:rPr>
        <w:t>;</w:t>
      </w:r>
    </w:p>
    <w:p w14:paraId="7A37A7E7" w14:textId="5894B78C" w:rsidR="00244C1F" w:rsidRPr="00F20A9C" w:rsidRDefault="00244C1F" w:rsidP="00A03BB2">
      <w:pPr>
        <w:numPr>
          <w:ilvl w:val="0"/>
          <w:numId w:val="2"/>
        </w:numPr>
        <w:tabs>
          <w:tab w:val="left" w:pos="709"/>
        </w:tabs>
        <w:suppressAutoHyphens/>
        <w:autoSpaceDE w:val="0"/>
        <w:spacing w:after="0" w:line="360" w:lineRule="auto"/>
        <w:rPr>
          <w:rFonts w:cstheme="minorHAnsi"/>
        </w:rPr>
      </w:pPr>
      <w:r w:rsidRPr="00F20A9C">
        <w:rPr>
          <w:rFonts w:cstheme="minorHAnsi"/>
          <w:bCs/>
          <w:lang w:eastAsia="nl-BE"/>
        </w:rPr>
        <w:t>Je kunt vlot overweg met PC en je bent het gewoon om in een digitale omgeving te werken.</w:t>
      </w:r>
    </w:p>
    <w:p w14:paraId="5C525278" w14:textId="5D32B2EA" w:rsidR="00244C1F" w:rsidRPr="00F20A9C" w:rsidRDefault="00244C1F" w:rsidP="00244C1F">
      <w:pPr>
        <w:tabs>
          <w:tab w:val="left" w:pos="709"/>
        </w:tabs>
        <w:suppressAutoHyphens/>
        <w:autoSpaceDE w:val="0"/>
        <w:spacing w:after="0" w:line="360" w:lineRule="auto"/>
        <w:ind w:left="360"/>
        <w:rPr>
          <w:rFonts w:cstheme="minorHAnsi"/>
          <w:bCs/>
          <w:lang w:eastAsia="nl-BE"/>
        </w:rPr>
      </w:pPr>
    </w:p>
    <w:p w14:paraId="7D06955E" w14:textId="476A372F" w:rsidR="00244C1F" w:rsidRPr="00F20A9C" w:rsidRDefault="008B54E2" w:rsidP="00244C1F">
      <w:pPr>
        <w:tabs>
          <w:tab w:val="left" w:pos="709"/>
        </w:tabs>
        <w:suppressAutoHyphens/>
        <w:autoSpaceDE w:val="0"/>
        <w:spacing w:after="0" w:line="360" w:lineRule="auto"/>
        <w:ind w:left="360"/>
        <w:rPr>
          <w:rFonts w:cstheme="minorHAnsi"/>
          <w:bCs/>
          <w:lang w:eastAsia="nl-BE"/>
        </w:rPr>
      </w:pPr>
      <w:r w:rsidRPr="00F20A9C">
        <w:rPr>
          <w:rFonts w:cstheme="minorHAnsi"/>
          <w:bCs/>
          <w:lang w:eastAsia="nl-BE"/>
        </w:rPr>
        <w:t>AANBOD</w:t>
      </w:r>
    </w:p>
    <w:p w14:paraId="50D3E24F" w14:textId="3553B707" w:rsidR="008B54E2" w:rsidRPr="00F20A9C" w:rsidRDefault="00673754" w:rsidP="008B54E2">
      <w:pPr>
        <w:pStyle w:val="Lijstalinea"/>
        <w:numPr>
          <w:ilvl w:val="0"/>
          <w:numId w:val="2"/>
        </w:numPr>
        <w:tabs>
          <w:tab w:val="left" w:pos="709"/>
        </w:tabs>
        <w:suppressAutoHyphens/>
        <w:autoSpaceDE w:val="0"/>
        <w:spacing w:after="0" w:line="360" w:lineRule="auto"/>
        <w:rPr>
          <w:rFonts w:cstheme="minorHAnsi"/>
        </w:rPr>
      </w:pPr>
      <w:r w:rsidRPr="00F20A9C">
        <w:rPr>
          <w:rFonts w:cstheme="minorHAnsi"/>
        </w:rPr>
        <w:t>Als coördinator Wonen weet je dat het werk van je team er echt toe doet. Je biedt concrete hulp aan mensen in soms moeilijke situaties</w:t>
      </w:r>
      <w:r w:rsidR="00ED0798">
        <w:rPr>
          <w:rFonts w:cstheme="minorHAnsi"/>
        </w:rPr>
        <w:t>;</w:t>
      </w:r>
    </w:p>
    <w:p w14:paraId="4C367017" w14:textId="311CAC93" w:rsidR="00673754" w:rsidRPr="00F20A9C" w:rsidRDefault="00673754" w:rsidP="008B54E2">
      <w:pPr>
        <w:pStyle w:val="Lijstalinea"/>
        <w:numPr>
          <w:ilvl w:val="0"/>
          <w:numId w:val="2"/>
        </w:numPr>
        <w:tabs>
          <w:tab w:val="left" w:pos="709"/>
        </w:tabs>
        <w:suppressAutoHyphens/>
        <w:autoSpaceDE w:val="0"/>
        <w:spacing w:after="0" w:line="360" w:lineRule="auto"/>
        <w:rPr>
          <w:rFonts w:cstheme="minorHAnsi"/>
        </w:rPr>
      </w:pPr>
      <w:r w:rsidRPr="00F20A9C">
        <w:rPr>
          <w:rFonts w:cstheme="minorHAnsi"/>
        </w:rPr>
        <w:t>Je krijgt de kans om een nog jonge organisatie mee uit te bouwen en te professionaliseren</w:t>
      </w:r>
      <w:r w:rsidR="00ED0798">
        <w:rPr>
          <w:rFonts w:cstheme="minorHAnsi"/>
        </w:rPr>
        <w:t>;</w:t>
      </w:r>
    </w:p>
    <w:p w14:paraId="45970663" w14:textId="1D795E1E" w:rsidR="008B54E2" w:rsidRDefault="008B54E2" w:rsidP="008B54E2">
      <w:pPr>
        <w:pStyle w:val="Lijstalinea"/>
        <w:numPr>
          <w:ilvl w:val="0"/>
          <w:numId w:val="2"/>
        </w:numPr>
        <w:tabs>
          <w:tab w:val="left" w:pos="709"/>
        </w:tabs>
        <w:suppressAutoHyphens/>
        <w:autoSpaceDE w:val="0"/>
        <w:spacing w:after="0" w:line="360" w:lineRule="auto"/>
        <w:rPr>
          <w:rFonts w:cstheme="minorHAnsi"/>
        </w:rPr>
      </w:pPr>
      <w:r w:rsidRPr="00F20A9C">
        <w:rPr>
          <w:rFonts w:cstheme="minorHAnsi"/>
        </w:rPr>
        <w:t>Voor meer informatie over loon- en arbeidsvoorwaarden kun je contact opnemen met</w:t>
      </w:r>
      <w:r w:rsidR="00ED0798">
        <w:rPr>
          <w:rFonts w:cstheme="minorHAnsi"/>
        </w:rPr>
        <w:t xml:space="preserve"> Tom Van de Vel, 0473994157, </w:t>
      </w:r>
      <w:hyperlink r:id="rId5" w:history="1">
        <w:r w:rsidR="00ED0798" w:rsidRPr="00773E3B">
          <w:rPr>
            <w:rStyle w:val="Hyperlink"/>
            <w:rFonts w:cstheme="minorHAnsi"/>
          </w:rPr>
          <w:t>woonhulp.regiolier@gmail.com</w:t>
        </w:r>
      </w:hyperlink>
      <w:r w:rsidR="00ED0798">
        <w:rPr>
          <w:rFonts w:cstheme="minorHAnsi"/>
        </w:rPr>
        <w:t xml:space="preserve">. </w:t>
      </w:r>
    </w:p>
    <w:p w14:paraId="541C6A0E" w14:textId="4B66D993" w:rsidR="00ED0798" w:rsidRDefault="00ED0798" w:rsidP="00ED0798">
      <w:pPr>
        <w:tabs>
          <w:tab w:val="left" w:pos="709"/>
        </w:tabs>
        <w:suppressAutoHyphens/>
        <w:autoSpaceDE w:val="0"/>
        <w:spacing w:after="0" w:line="360" w:lineRule="auto"/>
        <w:rPr>
          <w:rFonts w:cstheme="minorHAnsi"/>
        </w:rPr>
      </w:pPr>
    </w:p>
    <w:p w14:paraId="43B5B352" w14:textId="2088371C" w:rsidR="00ED0798" w:rsidRPr="00ED0798" w:rsidRDefault="0093383F" w:rsidP="00ED0798">
      <w:pPr>
        <w:tabs>
          <w:tab w:val="left" w:pos="709"/>
        </w:tabs>
        <w:suppressAutoHyphens/>
        <w:autoSpaceDE w:val="0"/>
        <w:spacing w:after="0" w:line="360" w:lineRule="auto"/>
        <w:rPr>
          <w:rFonts w:cstheme="minorHAnsi"/>
        </w:rPr>
      </w:pPr>
      <w:r>
        <w:rPr>
          <w:rFonts w:cstheme="minorHAnsi"/>
        </w:rPr>
        <w:t xml:space="preserve">Solliciteren kan t.e.m. </w:t>
      </w:r>
      <w:r w:rsidR="00544978">
        <w:rPr>
          <w:rFonts w:cstheme="minorHAnsi"/>
        </w:rPr>
        <w:t>15 novembe</w:t>
      </w:r>
      <w:r>
        <w:rPr>
          <w:rFonts w:cstheme="minorHAnsi"/>
        </w:rPr>
        <w:t>r 202</w:t>
      </w:r>
      <w:r w:rsidR="00544978">
        <w:rPr>
          <w:rFonts w:cstheme="minorHAnsi"/>
        </w:rPr>
        <w:t>2</w:t>
      </w:r>
      <w:r>
        <w:rPr>
          <w:rFonts w:cstheme="minorHAnsi"/>
        </w:rPr>
        <w:t xml:space="preserve">, </w:t>
      </w:r>
      <w:r w:rsidR="00F42B12">
        <w:rPr>
          <w:rFonts w:cstheme="minorHAnsi"/>
        </w:rPr>
        <w:t xml:space="preserve">per mail </w:t>
      </w:r>
      <w:hyperlink r:id="rId6" w:history="1">
        <w:r w:rsidR="00F42B12" w:rsidRPr="00773E3B">
          <w:rPr>
            <w:rStyle w:val="Hyperlink"/>
            <w:rFonts w:cstheme="minorHAnsi"/>
          </w:rPr>
          <w:t>woonhulp.regiolier@gmail.com</w:t>
        </w:r>
      </w:hyperlink>
      <w:r w:rsidR="00F42B12">
        <w:rPr>
          <w:rFonts w:cstheme="minorHAnsi"/>
        </w:rPr>
        <w:t xml:space="preserve"> of per brief Mondiale Werken Regio Lier, p/a Vredelaan 34, 2500 Lier</w:t>
      </w:r>
    </w:p>
    <w:sectPr w:rsidR="00ED0798" w:rsidRPr="00ED0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o"/>
      <w:lvlJc w:val="left"/>
      <w:pPr>
        <w:tabs>
          <w:tab w:val="num" w:pos="0"/>
        </w:tabs>
        <w:ind w:left="720" w:hanging="360"/>
      </w:pPr>
      <w:rPr>
        <w:rFonts w:ascii="Courier New" w:hAnsi="Courier New" w:cs="Courier New" w:hint="default"/>
        <w:color w:val="000000"/>
        <w:sz w:val="24"/>
        <w:szCs w:val="24"/>
        <w:lang w:eastAsia="nl-BE"/>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Calibri" w:hAnsi="Calibri" w:cs="Arial" w:hint="default"/>
      </w:rPr>
    </w:lvl>
    <w:lvl w:ilvl="1">
      <w:start w:val="1"/>
      <w:numFmt w:val="bullet"/>
      <w:lvlText w:val="o"/>
      <w:lvlJc w:val="left"/>
      <w:pPr>
        <w:tabs>
          <w:tab w:val="num" w:pos="708"/>
        </w:tabs>
        <w:ind w:left="1440" w:hanging="360"/>
      </w:pPr>
      <w:rPr>
        <w:rFonts w:ascii="Courier New" w:hAnsi="Courier New" w:cs="Courier New" w:hint="default"/>
        <w:color w:val="000000"/>
        <w:sz w:val="24"/>
        <w:szCs w:val="24"/>
        <w:lang w:eastAsia="nl-BE"/>
      </w:rPr>
    </w:lvl>
    <w:lvl w:ilvl="2">
      <w:start w:val="1"/>
      <w:numFmt w:val="bullet"/>
      <w:lvlText w:val=""/>
      <w:lvlJc w:val="left"/>
      <w:pPr>
        <w:tabs>
          <w:tab w:val="num" w:pos="0"/>
        </w:tabs>
        <w:ind w:left="2160" w:hanging="360"/>
      </w:pPr>
      <w:rPr>
        <w:rFonts w:ascii="Wingdings" w:hAnsi="Wingdings" w:cs="Wingdings" w:hint="default"/>
        <w:color w:val="00000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color w:val="000000"/>
        <w:sz w:val="24"/>
        <w:szCs w:val="24"/>
        <w:lang w:eastAsia="nl-BE"/>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color w:val="000000"/>
        <w:sz w:val="24"/>
        <w:szCs w:val="24"/>
        <w:lang w:eastAsia="nl-BE"/>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5"/>
    <w:multiLevelType w:val="singleLevel"/>
    <w:tmpl w:val="00000005"/>
    <w:name w:val="WW8Num5"/>
    <w:lvl w:ilvl="0">
      <w:start w:val="1"/>
      <w:numFmt w:val="bullet"/>
      <w:lvlText w:val="o"/>
      <w:lvlJc w:val="left"/>
      <w:pPr>
        <w:tabs>
          <w:tab w:val="num" w:pos="0"/>
        </w:tabs>
        <w:ind w:left="720" w:hanging="360"/>
      </w:pPr>
      <w:rPr>
        <w:rFonts w:ascii="Courier New" w:hAnsi="Courier New" w:cs="Courier New" w:hint="default"/>
        <w:color w:val="000000"/>
        <w:sz w:val="24"/>
        <w:szCs w:val="24"/>
        <w:lang w:val="nl-NL" w:eastAsia="nl-BE"/>
      </w:r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rFonts w:cs="Arial" w:hint="default"/>
        <w:bCs/>
        <w:sz w:val="24"/>
        <w:szCs w:val="24"/>
        <w:lang w:eastAsia="nl-BE"/>
      </w:rPr>
    </w:lvl>
  </w:abstractNum>
  <w:abstractNum w:abstractNumId="4" w15:restartNumberingAfterBreak="0">
    <w:nsid w:val="662027A0"/>
    <w:multiLevelType w:val="hybridMultilevel"/>
    <w:tmpl w:val="72187A1C"/>
    <w:lvl w:ilvl="0" w:tplc="284A1EE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666BF5"/>
    <w:multiLevelType w:val="multilevel"/>
    <w:tmpl w:val="A6884F2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708"/>
        </w:tabs>
        <w:ind w:left="1440" w:hanging="360"/>
      </w:pPr>
      <w:rPr>
        <w:rFonts w:ascii="Courier New" w:hAnsi="Courier New" w:cs="Courier New" w:hint="default"/>
        <w:color w:val="000000"/>
        <w:sz w:val="24"/>
        <w:szCs w:val="24"/>
        <w:lang w:eastAsia="nl-BE"/>
      </w:rPr>
    </w:lvl>
    <w:lvl w:ilvl="2">
      <w:start w:val="1"/>
      <w:numFmt w:val="bullet"/>
      <w:lvlText w:val=""/>
      <w:lvlJc w:val="left"/>
      <w:pPr>
        <w:tabs>
          <w:tab w:val="num" w:pos="0"/>
        </w:tabs>
        <w:ind w:left="2160" w:hanging="360"/>
      </w:pPr>
      <w:rPr>
        <w:rFonts w:ascii="Wingdings" w:hAnsi="Wingdings" w:cs="Wingdings" w:hint="default"/>
        <w:color w:val="00000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color w:val="000000"/>
        <w:sz w:val="24"/>
        <w:szCs w:val="24"/>
        <w:lang w:eastAsia="nl-BE"/>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color w:val="000000"/>
        <w:sz w:val="24"/>
        <w:szCs w:val="24"/>
        <w:lang w:eastAsia="nl-BE"/>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AF"/>
    <w:rsid w:val="00092A43"/>
    <w:rsid w:val="00093E4A"/>
    <w:rsid w:val="000B16F8"/>
    <w:rsid w:val="001D6315"/>
    <w:rsid w:val="00235701"/>
    <w:rsid w:val="00244C1F"/>
    <w:rsid w:val="00282323"/>
    <w:rsid w:val="00344E27"/>
    <w:rsid w:val="00544978"/>
    <w:rsid w:val="0056691B"/>
    <w:rsid w:val="00595F25"/>
    <w:rsid w:val="00606CA3"/>
    <w:rsid w:val="00673754"/>
    <w:rsid w:val="007637CE"/>
    <w:rsid w:val="00771D1B"/>
    <w:rsid w:val="007C171A"/>
    <w:rsid w:val="007D4EFC"/>
    <w:rsid w:val="00864EAC"/>
    <w:rsid w:val="008B54E2"/>
    <w:rsid w:val="0093383F"/>
    <w:rsid w:val="009F0177"/>
    <w:rsid w:val="00A03BB2"/>
    <w:rsid w:val="00B07272"/>
    <w:rsid w:val="00B85B5D"/>
    <w:rsid w:val="00CA64AF"/>
    <w:rsid w:val="00CC1D7E"/>
    <w:rsid w:val="00D541CF"/>
    <w:rsid w:val="00D56329"/>
    <w:rsid w:val="00D900AF"/>
    <w:rsid w:val="00DA7BD1"/>
    <w:rsid w:val="00DC77EF"/>
    <w:rsid w:val="00DF74F3"/>
    <w:rsid w:val="00ED0798"/>
    <w:rsid w:val="00F20A9C"/>
    <w:rsid w:val="00F42B12"/>
    <w:rsid w:val="00F7758F"/>
    <w:rsid w:val="00FF1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FA13"/>
  <w15:chartTrackingRefBased/>
  <w15:docId w15:val="{0DBFF51D-795B-4343-A2ED-5AD838A0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64AF"/>
    <w:pPr>
      <w:ind w:left="720"/>
      <w:contextualSpacing/>
    </w:pPr>
  </w:style>
  <w:style w:type="character" w:styleId="Hyperlink">
    <w:name w:val="Hyperlink"/>
    <w:basedOn w:val="Standaardalinea-lettertype"/>
    <w:uiPriority w:val="99"/>
    <w:unhideWhenUsed/>
    <w:rsid w:val="00ED0798"/>
    <w:rPr>
      <w:color w:val="0563C1" w:themeColor="hyperlink"/>
      <w:u w:val="single"/>
    </w:rPr>
  </w:style>
  <w:style w:type="character" w:styleId="Onopgelostemelding">
    <w:name w:val="Unresolved Mention"/>
    <w:basedOn w:val="Standaardalinea-lettertype"/>
    <w:uiPriority w:val="99"/>
    <w:semiHidden/>
    <w:unhideWhenUsed/>
    <w:rsid w:val="00ED0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 bruyn</dc:creator>
  <cp:keywords/>
  <dc:description/>
  <cp:lastModifiedBy>Katrien De Cocker</cp:lastModifiedBy>
  <cp:revision>2</cp:revision>
  <dcterms:created xsi:type="dcterms:W3CDTF">2022-11-11T14:37:00Z</dcterms:created>
  <dcterms:modified xsi:type="dcterms:W3CDTF">2022-11-11T14:37:00Z</dcterms:modified>
</cp:coreProperties>
</file>