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0DFFE9" w14:textId="77777777" w:rsidR="0006629D" w:rsidRDefault="0006629D">
      <w:pPr>
        <w:pBdr>
          <w:top w:val="nil"/>
          <w:left w:val="nil"/>
          <w:bottom w:val="nil"/>
          <w:right w:val="nil"/>
          <w:between w:val="nil"/>
        </w:pBdr>
        <w:spacing w:line="276" w:lineRule="auto"/>
      </w:pPr>
    </w:p>
    <w:p w14:paraId="6E1F3E45" w14:textId="77777777" w:rsidR="0006629D" w:rsidRDefault="0006629D">
      <w:pPr>
        <w:pBdr>
          <w:top w:val="nil"/>
          <w:left w:val="nil"/>
          <w:bottom w:val="nil"/>
          <w:right w:val="nil"/>
          <w:between w:val="nil"/>
        </w:pBdr>
        <w:spacing w:line="276" w:lineRule="auto"/>
      </w:pPr>
    </w:p>
    <w:p w14:paraId="3FA4D8DA" w14:textId="77777777" w:rsidR="0006629D" w:rsidRDefault="00814A88">
      <w:pPr>
        <w:pBdr>
          <w:top w:val="nil"/>
          <w:left w:val="nil"/>
          <w:bottom w:val="nil"/>
          <w:right w:val="nil"/>
          <w:between w:val="nil"/>
        </w:pBdr>
        <w:ind w:left="3471"/>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00"/>
          <w:sz w:val="20"/>
          <w:szCs w:val="20"/>
        </w:rPr>
        <w:drawing>
          <wp:inline distT="0" distB="0" distL="0" distR="0" wp14:anchorId="4ECF330D" wp14:editId="7DE6549B">
            <wp:extent cx="1528100" cy="930401"/>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528100" cy="930401"/>
                    </a:xfrm>
                    <a:prstGeom prst="rect">
                      <a:avLst/>
                    </a:prstGeom>
                    <a:ln/>
                  </pic:spPr>
                </pic:pic>
              </a:graphicData>
            </a:graphic>
          </wp:inline>
        </w:drawing>
      </w:r>
    </w:p>
    <w:p w14:paraId="321FF073" w14:textId="77777777" w:rsidR="0006629D" w:rsidRDefault="0006629D">
      <w:pPr>
        <w:pBdr>
          <w:top w:val="nil"/>
          <w:left w:val="nil"/>
          <w:bottom w:val="nil"/>
          <w:right w:val="nil"/>
          <w:between w:val="nil"/>
        </w:pBdr>
        <w:rPr>
          <w:rFonts w:ascii="Times New Roman" w:eastAsia="Times New Roman" w:hAnsi="Times New Roman" w:cs="Times New Roman"/>
          <w:color w:val="000000"/>
          <w:sz w:val="20"/>
          <w:szCs w:val="20"/>
        </w:rPr>
      </w:pPr>
    </w:p>
    <w:p w14:paraId="0E5829AC" w14:textId="77777777" w:rsidR="0006629D" w:rsidRDefault="00814A88">
      <w:pPr>
        <w:spacing w:before="226" w:line="276" w:lineRule="auto"/>
        <w:ind w:left="1271" w:right="1647"/>
        <w:jc w:val="center"/>
        <w:rPr>
          <w:sz w:val="28"/>
          <w:szCs w:val="28"/>
        </w:rPr>
      </w:pPr>
      <w:r>
        <w:rPr>
          <w:color w:val="42396B"/>
          <w:sz w:val="28"/>
          <w:szCs w:val="28"/>
        </w:rPr>
        <w:t>MONDIALE WERKEN REGIO LIER VZW</w:t>
      </w:r>
    </w:p>
    <w:p w14:paraId="6743604F" w14:textId="61D9FAB7" w:rsidR="0006629D" w:rsidRDefault="00814A88">
      <w:pPr>
        <w:pBdr>
          <w:top w:val="nil"/>
          <w:left w:val="nil"/>
          <w:bottom w:val="nil"/>
          <w:right w:val="nil"/>
          <w:between w:val="nil"/>
        </w:pBdr>
        <w:spacing w:line="420" w:lineRule="auto"/>
        <w:ind w:right="-59"/>
        <w:jc w:val="center"/>
        <w:rPr>
          <w:b/>
          <w:color w:val="000000"/>
          <w:sz w:val="44"/>
          <w:szCs w:val="44"/>
        </w:rPr>
      </w:pPr>
      <w:r>
        <w:rPr>
          <w:b/>
          <w:color w:val="42396B"/>
          <w:sz w:val="44"/>
          <w:szCs w:val="44"/>
        </w:rPr>
        <w:t xml:space="preserve">ZKT. </w:t>
      </w:r>
      <w:r w:rsidR="00E536A1">
        <w:rPr>
          <w:b/>
          <w:color w:val="42396B"/>
          <w:sz w:val="44"/>
          <w:szCs w:val="44"/>
        </w:rPr>
        <w:t>PROJECTMEDEWERKER</w:t>
      </w:r>
    </w:p>
    <w:p w14:paraId="1ED292B7" w14:textId="02741CAB" w:rsidR="0006629D" w:rsidRDefault="00AB2CC1">
      <w:pPr>
        <w:spacing w:line="351" w:lineRule="auto"/>
        <w:ind w:left="1272" w:right="1628"/>
        <w:jc w:val="center"/>
        <w:rPr>
          <w:b/>
          <w:sz w:val="36"/>
          <w:szCs w:val="36"/>
        </w:rPr>
      </w:pPr>
      <w:r>
        <w:rPr>
          <w:b/>
          <w:color w:val="F47E68"/>
          <w:sz w:val="36"/>
          <w:szCs w:val="36"/>
        </w:rPr>
        <w:t>W</w:t>
      </w:r>
      <w:r w:rsidR="00814A88">
        <w:rPr>
          <w:b/>
          <w:color w:val="F47E68"/>
          <w:sz w:val="36"/>
          <w:szCs w:val="36"/>
        </w:rPr>
        <w:t>oonhulp</w:t>
      </w:r>
    </w:p>
    <w:p w14:paraId="496165A1" w14:textId="77777777" w:rsidR="002D080B" w:rsidRPr="005D5735" w:rsidRDefault="002D080B" w:rsidP="002D080B">
      <w:pPr>
        <w:pStyle w:val="Titel"/>
        <w:rPr>
          <w:sz w:val="36"/>
          <w:szCs w:val="36"/>
        </w:rPr>
      </w:pPr>
      <w:r>
        <w:rPr>
          <w:color w:val="42396B"/>
          <w:sz w:val="36"/>
          <w:szCs w:val="36"/>
        </w:rPr>
        <w:t>(</w:t>
      </w:r>
      <w:r w:rsidRPr="005D5735">
        <w:rPr>
          <w:color w:val="42396B"/>
          <w:sz w:val="36"/>
          <w:szCs w:val="36"/>
        </w:rPr>
        <w:t>19u/week</w:t>
      </w:r>
      <w:r>
        <w:rPr>
          <w:color w:val="42396B"/>
          <w:sz w:val="36"/>
          <w:szCs w:val="36"/>
        </w:rPr>
        <w:t>)</w:t>
      </w:r>
    </w:p>
    <w:p w14:paraId="0F532C0F" w14:textId="77777777" w:rsidR="0006629D" w:rsidRDefault="0006629D">
      <w:pPr>
        <w:pBdr>
          <w:top w:val="nil"/>
          <w:left w:val="nil"/>
          <w:bottom w:val="nil"/>
          <w:right w:val="nil"/>
          <w:between w:val="nil"/>
        </w:pBdr>
        <w:rPr>
          <w:b/>
          <w:color w:val="000000"/>
          <w:sz w:val="32"/>
          <w:szCs w:val="32"/>
        </w:rPr>
      </w:pPr>
    </w:p>
    <w:p w14:paraId="38680AEE" w14:textId="0818D6E5" w:rsidR="00B15081" w:rsidRDefault="00814A88" w:rsidP="00B15081">
      <w:pPr>
        <w:pStyle w:val="Plattetekst"/>
        <w:spacing w:line="252" w:lineRule="auto"/>
        <w:ind w:left="115" w:right="657"/>
        <w:rPr>
          <w:b/>
        </w:rPr>
      </w:pPr>
      <w:r>
        <w:rPr>
          <w:b/>
          <w:color w:val="42396B"/>
        </w:rPr>
        <w:t>Mondiale Werken Regio Lier (MoWe)</w:t>
      </w:r>
      <w:r>
        <w:rPr>
          <w:color w:val="42396B"/>
        </w:rPr>
        <w:t>, is een vrijwilligersorganisatie opgericht in 2016 en actief in 17 gemeenten in de provincie Antwerpen. 150 vrijwilligers ondersteunen asielzoekers, vluchtelingen, daklozen en mensen in een kwetsbare positie. Ze werken mee in</w:t>
      </w:r>
      <w:r w:rsidR="007D6D86">
        <w:rPr>
          <w:color w:val="42396B"/>
        </w:rPr>
        <w:t xml:space="preserve"> meer dan</w:t>
      </w:r>
      <w:r>
        <w:rPr>
          <w:color w:val="42396B"/>
        </w:rPr>
        <w:t xml:space="preserve"> </w:t>
      </w:r>
      <w:r w:rsidR="00B2585B">
        <w:rPr>
          <w:color w:val="42396B"/>
        </w:rPr>
        <w:t>22</w:t>
      </w:r>
      <w:r>
        <w:rPr>
          <w:color w:val="42396B"/>
        </w:rPr>
        <w:t xml:space="preserve"> verschillende projecten: onderwijsproject, werkhulp, formulierenhulp, ’t Bazarke,…</w:t>
      </w:r>
      <w:r w:rsidR="00D155C0">
        <w:rPr>
          <w:color w:val="42396B"/>
        </w:rPr>
        <w:t xml:space="preserve"> </w:t>
      </w:r>
      <w:r w:rsidR="00B15081">
        <w:rPr>
          <w:color w:val="42396B"/>
        </w:rPr>
        <w:t xml:space="preserve">Voor het project Woonhulp zoekt MoWe een nieuwe projectmedewerker. </w:t>
      </w:r>
    </w:p>
    <w:p w14:paraId="6A98F42C" w14:textId="2DC147BA" w:rsidR="0006629D" w:rsidRDefault="00AB2CC1" w:rsidP="00B15081">
      <w:pPr>
        <w:pBdr>
          <w:top w:val="nil"/>
          <w:left w:val="nil"/>
          <w:bottom w:val="nil"/>
          <w:right w:val="nil"/>
          <w:between w:val="nil"/>
        </w:pBdr>
        <w:spacing w:line="252" w:lineRule="auto"/>
        <w:ind w:left="115" w:right="657"/>
        <w:rPr>
          <w:b/>
          <w:color w:val="000000"/>
          <w:sz w:val="20"/>
          <w:szCs w:val="20"/>
        </w:rPr>
      </w:pPr>
      <w:r>
        <w:rPr>
          <w:color w:val="42396B"/>
          <w:sz w:val="20"/>
          <w:szCs w:val="20"/>
        </w:rPr>
        <w:br/>
      </w:r>
    </w:p>
    <w:p w14:paraId="08DC3B11" w14:textId="77777777" w:rsidR="0006629D" w:rsidRDefault="00814A88">
      <w:pPr>
        <w:pBdr>
          <w:top w:val="nil"/>
          <w:left w:val="nil"/>
          <w:bottom w:val="nil"/>
          <w:right w:val="nil"/>
          <w:between w:val="nil"/>
        </w:pBdr>
        <w:spacing w:after="120"/>
        <w:ind w:left="115"/>
        <w:rPr>
          <w:b/>
          <w:color w:val="000000"/>
          <w:sz w:val="24"/>
          <w:szCs w:val="24"/>
        </w:rPr>
      </w:pPr>
      <w:r>
        <w:rPr>
          <w:b/>
          <w:color w:val="42396B"/>
          <w:sz w:val="20"/>
          <w:szCs w:val="20"/>
        </w:rPr>
        <w:t>Waarom?</w:t>
      </w:r>
    </w:p>
    <w:p w14:paraId="03D2B10E" w14:textId="2F1695B3" w:rsidR="0006629D" w:rsidRDefault="00814A88">
      <w:pPr>
        <w:pBdr>
          <w:top w:val="nil"/>
          <w:left w:val="nil"/>
          <w:bottom w:val="nil"/>
          <w:right w:val="nil"/>
          <w:between w:val="nil"/>
        </w:pBdr>
        <w:spacing w:before="12" w:line="252" w:lineRule="auto"/>
        <w:ind w:left="115" w:right="657"/>
        <w:rPr>
          <w:color w:val="000000"/>
          <w:sz w:val="20"/>
          <w:szCs w:val="20"/>
        </w:rPr>
      </w:pPr>
      <w:r>
        <w:rPr>
          <w:color w:val="42396B"/>
          <w:sz w:val="20"/>
          <w:szCs w:val="20"/>
        </w:rPr>
        <w:t xml:space="preserve">Asielzoekers, vluchtelingen, daklozen en mensen in een kwetsbare positie hebben het niet makkelijk om hun weg te vinden en mee te draaien in een maatschappij met eigen systemen en structuren. Deze mensen moeten de taal leren, een opleiding volgen of naar een woning zoeken. Als </w:t>
      </w:r>
      <w:r w:rsidR="006627C3">
        <w:rPr>
          <w:color w:val="42396B"/>
          <w:sz w:val="20"/>
          <w:szCs w:val="20"/>
        </w:rPr>
        <w:t>projectmedewerker</w:t>
      </w:r>
      <w:r>
        <w:rPr>
          <w:color w:val="42396B"/>
          <w:sz w:val="20"/>
          <w:szCs w:val="20"/>
        </w:rPr>
        <w:t xml:space="preserve"> woonhulp ga je samen met kandidaat-huurders op zoek naar woningen.</w:t>
      </w:r>
      <w:r w:rsidR="00AB2CC1">
        <w:rPr>
          <w:color w:val="42396B"/>
          <w:sz w:val="20"/>
          <w:szCs w:val="20"/>
        </w:rPr>
        <w:br/>
      </w:r>
    </w:p>
    <w:p w14:paraId="44DF0A34" w14:textId="77777777" w:rsidR="0006629D" w:rsidRDefault="0006629D">
      <w:pPr>
        <w:pBdr>
          <w:top w:val="nil"/>
          <w:left w:val="nil"/>
          <w:bottom w:val="nil"/>
          <w:right w:val="nil"/>
          <w:between w:val="nil"/>
        </w:pBdr>
        <w:spacing w:before="10"/>
        <w:rPr>
          <w:color w:val="000000"/>
          <w:sz w:val="20"/>
          <w:szCs w:val="20"/>
        </w:rPr>
      </w:pPr>
    </w:p>
    <w:p w14:paraId="3B97357F" w14:textId="77777777" w:rsidR="0006629D" w:rsidRDefault="00814A88" w:rsidP="00814A88">
      <w:pPr>
        <w:pBdr>
          <w:top w:val="nil"/>
          <w:left w:val="nil"/>
          <w:bottom w:val="nil"/>
          <w:right w:val="nil"/>
          <w:between w:val="nil"/>
        </w:pBdr>
        <w:spacing w:after="120"/>
        <w:ind w:left="142"/>
        <w:rPr>
          <w:b/>
          <w:color w:val="42396B"/>
          <w:sz w:val="20"/>
          <w:szCs w:val="20"/>
        </w:rPr>
      </w:pPr>
      <w:r>
        <w:rPr>
          <w:b/>
          <w:color w:val="42396B"/>
          <w:sz w:val="20"/>
          <w:szCs w:val="20"/>
        </w:rPr>
        <w:t>Wat kan jij doen?</w:t>
      </w:r>
    </w:p>
    <w:p w14:paraId="32EC235A" w14:textId="1FDBCF37" w:rsidR="0006629D" w:rsidRDefault="00814A88">
      <w:pPr>
        <w:numPr>
          <w:ilvl w:val="0"/>
          <w:numId w:val="1"/>
        </w:numPr>
        <w:pBdr>
          <w:top w:val="nil"/>
          <w:left w:val="nil"/>
          <w:bottom w:val="nil"/>
          <w:right w:val="nil"/>
          <w:between w:val="nil"/>
        </w:pBdr>
        <w:tabs>
          <w:tab w:val="left" w:pos="835"/>
          <w:tab w:val="left" w:pos="836"/>
        </w:tabs>
        <w:spacing w:line="258" w:lineRule="auto"/>
        <w:ind w:right="-59" w:hanging="361"/>
        <w:rPr>
          <w:color w:val="000000"/>
          <w:sz w:val="20"/>
          <w:szCs w:val="20"/>
        </w:rPr>
      </w:pPr>
      <w:r>
        <w:rPr>
          <w:color w:val="42396B"/>
          <w:sz w:val="20"/>
          <w:szCs w:val="20"/>
        </w:rPr>
        <w:t>Tijdens de woonclub in Lier, Bonheiden of Putte ontmoet je de kandidaat-huurders en ga je op internet op zoek naar woningen die passen binnen hun profiel: alleenstaanden, kleine of grotere gezinnen</w:t>
      </w:r>
    </w:p>
    <w:p w14:paraId="281501D9" w14:textId="094B111A" w:rsidR="0006629D" w:rsidRDefault="00814A88">
      <w:pPr>
        <w:numPr>
          <w:ilvl w:val="0"/>
          <w:numId w:val="1"/>
        </w:numPr>
        <w:pBdr>
          <w:top w:val="nil"/>
          <w:left w:val="nil"/>
          <w:bottom w:val="nil"/>
          <w:right w:val="nil"/>
          <w:between w:val="nil"/>
        </w:pBdr>
        <w:tabs>
          <w:tab w:val="left" w:pos="835"/>
          <w:tab w:val="left" w:pos="836"/>
        </w:tabs>
        <w:spacing w:line="258" w:lineRule="auto"/>
        <w:ind w:right="-59" w:hanging="361"/>
        <w:rPr>
          <w:color w:val="000000"/>
          <w:sz w:val="20"/>
          <w:szCs w:val="20"/>
        </w:rPr>
      </w:pPr>
      <w:r>
        <w:rPr>
          <w:color w:val="42396B"/>
          <w:sz w:val="20"/>
          <w:szCs w:val="20"/>
        </w:rPr>
        <w:t>Je legt telefonisch of via e-mail contact met de huiseigenaar of het immokantoor</w:t>
      </w:r>
    </w:p>
    <w:p w14:paraId="48F4A69E" w14:textId="2F6D25AC" w:rsidR="0006629D" w:rsidRDefault="00814A88">
      <w:pPr>
        <w:numPr>
          <w:ilvl w:val="0"/>
          <w:numId w:val="1"/>
        </w:numPr>
        <w:pBdr>
          <w:top w:val="nil"/>
          <w:left w:val="nil"/>
          <w:bottom w:val="nil"/>
          <w:right w:val="nil"/>
          <w:between w:val="nil"/>
        </w:pBdr>
        <w:tabs>
          <w:tab w:val="left" w:pos="835"/>
          <w:tab w:val="left" w:pos="836"/>
        </w:tabs>
        <w:spacing w:line="258" w:lineRule="auto"/>
        <w:ind w:hanging="361"/>
        <w:rPr>
          <w:color w:val="000000"/>
          <w:sz w:val="20"/>
          <w:szCs w:val="20"/>
        </w:rPr>
      </w:pPr>
      <w:r>
        <w:rPr>
          <w:color w:val="42396B"/>
          <w:sz w:val="20"/>
          <w:szCs w:val="20"/>
        </w:rPr>
        <w:t>Je legt afspraken vast voor een bezichtiging</w:t>
      </w:r>
    </w:p>
    <w:p w14:paraId="6CA8CB7F" w14:textId="663236CC" w:rsidR="0006629D" w:rsidRDefault="00814A88">
      <w:pPr>
        <w:numPr>
          <w:ilvl w:val="0"/>
          <w:numId w:val="1"/>
        </w:numPr>
        <w:pBdr>
          <w:top w:val="nil"/>
          <w:left w:val="nil"/>
          <w:bottom w:val="nil"/>
          <w:right w:val="nil"/>
          <w:between w:val="nil"/>
        </w:pBdr>
        <w:tabs>
          <w:tab w:val="left" w:pos="835"/>
          <w:tab w:val="left" w:pos="836"/>
        </w:tabs>
        <w:spacing w:line="258" w:lineRule="auto"/>
        <w:ind w:hanging="361"/>
        <w:rPr>
          <w:color w:val="000000"/>
          <w:sz w:val="20"/>
          <w:szCs w:val="20"/>
        </w:rPr>
      </w:pPr>
      <w:r>
        <w:rPr>
          <w:color w:val="42396B"/>
          <w:sz w:val="20"/>
          <w:szCs w:val="20"/>
        </w:rPr>
        <w:t>Je registreert je zoekacties voor de kandidaat-huurder in onze databank</w:t>
      </w:r>
    </w:p>
    <w:p w14:paraId="4C97536E" w14:textId="77777777" w:rsidR="0006629D" w:rsidRDefault="0006629D">
      <w:pPr>
        <w:pBdr>
          <w:top w:val="nil"/>
          <w:left w:val="nil"/>
          <w:bottom w:val="nil"/>
          <w:right w:val="nil"/>
          <w:between w:val="nil"/>
        </w:pBdr>
        <w:spacing w:before="7"/>
        <w:rPr>
          <w:color w:val="000000"/>
          <w:sz w:val="20"/>
          <w:szCs w:val="20"/>
        </w:rPr>
      </w:pPr>
    </w:p>
    <w:p w14:paraId="64689287" w14:textId="77777777" w:rsidR="0006629D" w:rsidRDefault="00814A88" w:rsidP="00133CA9">
      <w:pPr>
        <w:pBdr>
          <w:top w:val="nil"/>
          <w:left w:val="nil"/>
          <w:bottom w:val="nil"/>
          <w:right w:val="nil"/>
          <w:between w:val="nil"/>
        </w:pBdr>
        <w:spacing w:after="120" w:line="258" w:lineRule="auto"/>
        <w:ind w:left="142"/>
        <w:rPr>
          <w:b/>
          <w:color w:val="42396B"/>
          <w:sz w:val="20"/>
          <w:szCs w:val="20"/>
        </w:rPr>
      </w:pPr>
      <w:r>
        <w:rPr>
          <w:b/>
          <w:color w:val="42396B"/>
          <w:sz w:val="20"/>
          <w:szCs w:val="20"/>
        </w:rPr>
        <w:t>Wat is belangrijk voor ons?</w:t>
      </w:r>
    </w:p>
    <w:p w14:paraId="1ACA30A5" w14:textId="76A655B0" w:rsidR="0006629D" w:rsidRDefault="00814A88">
      <w:pPr>
        <w:numPr>
          <w:ilvl w:val="0"/>
          <w:numId w:val="1"/>
        </w:numPr>
        <w:pBdr>
          <w:top w:val="nil"/>
          <w:left w:val="nil"/>
          <w:bottom w:val="nil"/>
          <w:right w:val="nil"/>
          <w:between w:val="nil"/>
        </w:pBdr>
        <w:tabs>
          <w:tab w:val="left" w:pos="835"/>
          <w:tab w:val="left" w:pos="836"/>
        </w:tabs>
        <w:spacing w:before="22"/>
        <w:ind w:hanging="361"/>
        <w:rPr>
          <w:color w:val="000000"/>
          <w:sz w:val="20"/>
          <w:szCs w:val="20"/>
        </w:rPr>
      </w:pPr>
      <w:r>
        <w:rPr>
          <w:color w:val="42396B"/>
          <w:sz w:val="20"/>
          <w:szCs w:val="20"/>
        </w:rPr>
        <w:t>Interesse in andere culturen</w:t>
      </w:r>
    </w:p>
    <w:p w14:paraId="59B8D71F" w14:textId="36A86E90" w:rsidR="0006629D" w:rsidRDefault="00814A88">
      <w:pPr>
        <w:numPr>
          <w:ilvl w:val="0"/>
          <w:numId w:val="1"/>
        </w:numPr>
        <w:pBdr>
          <w:top w:val="nil"/>
          <w:left w:val="nil"/>
          <w:bottom w:val="nil"/>
          <w:right w:val="nil"/>
          <w:between w:val="nil"/>
        </w:pBdr>
        <w:tabs>
          <w:tab w:val="left" w:pos="835"/>
          <w:tab w:val="left" w:pos="836"/>
        </w:tabs>
        <w:spacing w:before="22"/>
        <w:ind w:hanging="361"/>
        <w:rPr>
          <w:color w:val="000000"/>
          <w:sz w:val="20"/>
          <w:szCs w:val="20"/>
        </w:rPr>
      </w:pPr>
      <w:r>
        <w:rPr>
          <w:color w:val="42396B"/>
          <w:sz w:val="20"/>
          <w:szCs w:val="20"/>
        </w:rPr>
        <w:t>Communicatief en bemiddelend ingesteld</w:t>
      </w:r>
    </w:p>
    <w:p w14:paraId="6CEADD5E" w14:textId="631EFBA2" w:rsidR="00B456A4" w:rsidRPr="00B456A4" w:rsidRDefault="00814A88">
      <w:pPr>
        <w:numPr>
          <w:ilvl w:val="0"/>
          <w:numId w:val="1"/>
        </w:numPr>
        <w:tabs>
          <w:tab w:val="left" w:pos="835"/>
          <w:tab w:val="left" w:pos="836"/>
        </w:tabs>
        <w:spacing w:before="22"/>
        <w:rPr>
          <w:color w:val="000000"/>
        </w:rPr>
      </w:pPr>
      <w:r>
        <w:rPr>
          <w:color w:val="42396B"/>
          <w:sz w:val="20"/>
          <w:szCs w:val="20"/>
        </w:rPr>
        <w:t>Geduldig: de aanhouder wint</w:t>
      </w:r>
    </w:p>
    <w:p w14:paraId="093B577D" w14:textId="6EF90AC4" w:rsidR="00B456A4" w:rsidRPr="00BA5BB3" w:rsidRDefault="00B456A4" w:rsidP="00B456A4">
      <w:pPr>
        <w:pStyle w:val="Lijstalinea"/>
        <w:numPr>
          <w:ilvl w:val="0"/>
          <w:numId w:val="1"/>
        </w:numPr>
        <w:tabs>
          <w:tab w:val="left" w:pos="823"/>
          <w:tab w:val="left" w:pos="824"/>
        </w:tabs>
        <w:rPr>
          <w:sz w:val="20"/>
        </w:rPr>
      </w:pPr>
      <w:r>
        <w:rPr>
          <w:color w:val="42396B"/>
          <w:sz w:val="20"/>
        </w:rPr>
        <w:t>Goed kunnen plannen en organiseren</w:t>
      </w:r>
    </w:p>
    <w:p w14:paraId="4497FF19" w14:textId="47B467A5" w:rsidR="00B456A4" w:rsidRPr="00FA24EC" w:rsidRDefault="00B456A4" w:rsidP="00B456A4">
      <w:pPr>
        <w:pStyle w:val="Lijstalinea"/>
        <w:numPr>
          <w:ilvl w:val="0"/>
          <w:numId w:val="1"/>
        </w:numPr>
        <w:tabs>
          <w:tab w:val="left" w:pos="823"/>
          <w:tab w:val="left" w:pos="824"/>
        </w:tabs>
        <w:rPr>
          <w:sz w:val="20"/>
        </w:rPr>
      </w:pPr>
      <w:r>
        <w:rPr>
          <w:color w:val="42396B"/>
          <w:sz w:val="20"/>
        </w:rPr>
        <w:t>Openheid voor diverse culturen en talen</w:t>
      </w:r>
    </w:p>
    <w:p w14:paraId="2321AE69" w14:textId="3D9A22CD" w:rsidR="0006629D" w:rsidRPr="00B456A4" w:rsidRDefault="00B456A4" w:rsidP="00B456A4">
      <w:pPr>
        <w:pStyle w:val="Lijstalinea"/>
        <w:numPr>
          <w:ilvl w:val="0"/>
          <w:numId w:val="1"/>
        </w:numPr>
        <w:tabs>
          <w:tab w:val="left" w:pos="823"/>
          <w:tab w:val="left" w:pos="824"/>
        </w:tabs>
        <w:rPr>
          <w:sz w:val="20"/>
        </w:rPr>
      </w:pPr>
      <w:r>
        <w:rPr>
          <w:color w:val="42396B"/>
          <w:sz w:val="20"/>
        </w:rPr>
        <w:t>Oplossingsgericht kunnen werken en de handen uit de mouwen kunnen steken</w:t>
      </w:r>
      <w:r w:rsidR="00AB2CC1" w:rsidRPr="00B456A4">
        <w:rPr>
          <w:color w:val="42396B"/>
          <w:sz w:val="20"/>
          <w:szCs w:val="20"/>
        </w:rPr>
        <w:br/>
      </w:r>
    </w:p>
    <w:p w14:paraId="5B2A74E8" w14:textId="77777777" w:rsidR="000A2A83" w:rsidRPr="00B75F51" w:rsidRDefault="000A2A83" w:rsidP="000A2A83">
      <w:pPr>
        <w:pStyle w:val="Kop1"/>
      </w:pPr>
      <w:r>
        <w:rPr>
          <w:color w:val="42396B"/>
        </w:rPr>
        <w:t xml:space="preserve">Aanbod </w:t>
      </w:r>
    </w:p>
    <w:p w14:paraId="06D3DA2D" w14:textId="77777777" w:rsidR="000A2A83" w:rsidRPr="00BB23CA" w:rsidRDefault="000A2A83" w:rsidP="000A2A83">
      <w:pPr>
        <w:pStyle w:val="Lijstalinea"/>
        <w:numPr>
          <w:ilvl w:val="0"/>
          <w:numId w:val="3"/>
        </w:numPr>
        <w:tabs>
          <w:tab w:val="left" w:pos="823"/>
          <w:tab w:val="left" w:pos="824"/>
        </w:tabs>
        <w:spacing w:before="84"/>
        <w:ind w:left="823" w:hanging="361"/>
        <w:rPr>
          <w:sz w:val="20"/>
        </w:rPr>
      </w:pPr>
      <w:r>
        <w:rPr>
          <w:color w:val="42396B"/>
          <w:sz w:val="20"/>
        </w:rPr>
        <w:t>Contract van bepaalde duur - 1 jaar - 19 uren/week</w:t>
      </w:r>
    </w:p>
    <w:p w14:paraId="0865A76C" w14:textId="77777777" w:rsidR="000A2A83" w:rsidRDefault="000A2A83" w:rsidP="000A2A83">
      <w:pPr>
        <w:pStyle w:val="Lijstalinea"/>
        <w:numPr>
          <w:ilvl w:val="0"/>
          <w:numId w:val="3"/>
        </w:numPr>
        <w:tabs>
          <w:tab w:val="left" w:pos="823"/>
          <w:tab w:val="left" w:pos="824"/>
        </w:tabs>
        <w:spacing w:before="84"/>
        <w:ind w:left="823" w:hanging="361"/>
        <w:rPr>
          <w:sz w:val="20"/>
        </w:rPr>
      </w:pPr>
      <w:r>
        <w:rPr>
          <w:color w:val="42396B"/>
          <w:sz w:val="20"/>
        </w:rPr>
        <w:t>Onkosten worden vergoed</w:t>
      </w:r>
    </w:p>
    <w:p w14:paraId="3ED4A11E" w14:textId="77777777" w:rsidR="000A2A83" w:rsidRPr="005B0207" w:rsidRDefault="000A2A83" w:rsidP="000A2A83">
      <w:pPr>
        <w:pStyle w:val="Lijstalinea"/>
        <w:numPr>
          <w:ilvl w:val="0"/>
          <w:numId w:val="3"/>
        </w:numPr>
        <w:tabs>
          <w:tab w:val="left" w:pos="823"/>
          <w:tab w:val="left" w:pos="824"/>
        </w:tabs>
        <w:spacing w:before="31"/>
        <w:ind w:left="823" w:hanging="361"/>
        <w:rPr>
          <w:sz w:val="20"/>
        </w:rPr>
      </w:pPr>
      <w:r>
        <w:rPr>
          <w:color w:val="42396B"/>
          <w:sz w:val="20"/>
          <w:szCs w:val="20"/>
          <w:shd w:val="clear" w:color="auto" w:fill="FFFFFF"/>
        </w:rPr>
        <w:t>Je krijgt de kans veel bij te leren en je te informeren (o.a. opleidingen, een</w:t>
      </w:r>
      <w:r>
        <w:rPr>
          <w:color w:val="42396B"/>
          <w:spacing w:val="5"/>
          <w:sz w:val="20"/>
          <w:szCs w:val="20"/>
          <w:bdr w:val="none" w:sz="0" w:space="0" w:color="auto" w:frame="1"/>
          <w:shd w:val="clear" w:color="auto" w:fill="FFFFFF"/>
        </w:rPr>
        <w:t> </w:t>
      </w:r>
      <w:r>
        <w:rPr>
          <w:color w:val="42396B"/>
          <w:sz w:val="20"/>
          <w:szCs w:val="20"/>
          <w:shd w:val="clear" w:color="auto" w:fill="FFFFFF"/>
        </w:rPr>
        <w:t>nieuwsbrief enz.)</w:t>
      </w:r>
    </w:p>
    <w:p w14:paraId="7E35CF4A" w14:textId="77777777" w:rsidR="000A2A83" w:rsidRPr="003B56E2" w:rsidRDefault="000A2A83" w:rsidP="000A2A83">
      <w:pPr>
        <w:pStyle w:val="Lijstalinea"/>
        <w:numPr>
          <w:ilvl w:val="0"/>
          <w:numId w:val="3"/>
        </w:numPr>
        <w:tabs>
          <w:tab w:val="left" w:pos="823"/>
          <w:tab w:val="left" w:pos="824"/>
        </w:tabs>
        <w:spacing w:before="31"/>
        <w:ind w:left="823" w:hanging="361"/>
        <w:rPr>
          <w:sz w:val="20"/>
        </w:rPr>
      </w:pPr>
      <w:r>
        <w:rPr>
          <w:color w:val="42396B"/>
          <w:sz w:val="20"/>
        </w:rPr>
        <w:t>Je zal een nieuw project vorm kunnen geven en professionaliseren</w:t>
      </w:r>
    </w:p>
    <w:p w14:paraId="715E5074" w14:textId="77777777" w:rsidR="000A2A83" w:rsidRPr="00D90B87" w:rsidRDefault="000A2A83" w:rsidP="000A2A83">
      <w:pPr>
        <w:pStyle w:val="Lijstalinea"/>
        <w:numPr>
          <w:ilvl w:val="0"/>
          <w:numId w:val="3"/>
        </w:numPr>
        <w:tabs>
          <w:tab w:val="left" w:pos="823"/>
          <w:tab w:val="left" w:pos="824"/>
        </w:tabs>
        <w:spacing w:before="31"/>
        <w:ind w:left="823" w:hanging="361"/>
        <w:rPr>
          <w:sz w:val="20"/>
        </w:rPr>
      </w:pPr>
      <w:r>
        <w:rPr>
          <w:color w:val="42396B"/>
          <w:sz w:val="20"/>
          <w:szCs w:val="20"/>
          <w:bdr w:val="none" w:sz="0" w:space="0" w:color="auto" w:frame="1"/>
          <w:shd w:val="clear" w:color="auto" w:fill="FFFFFF"/>
        </w:rPr>
        <w:t>Je werkt binnen een tof en geëngageerd team van vaste medewerkers, stagiaires en meer dan 150 bevlogen vrijwilligers.</w:t>
      </w:r>
    </w:p>
    <w:p w14:paraId="6D81098F" w14:textId="77777777" w:rsidR="0006629D" w:rsidRPr="00AB2CC1" w:rsidRDefault="0006629D">
      <w:pPr>
        <w:rPr>
          <w:sz w:val="16"/>
          <w:szCs w:val="16"/>
        </w:rPr>
      </w:pPr>
    </w:p>
    <w:p w14:paraId="0A58927D" w14:textId="3DACBAF3" w:rsidR="0006629D" w:rsidRPr="00AB2CC1" w:rsidRDefault="00AB2CC1">
      <w:pPr>
        <w:rPr>
          <w:sz w:val="16"/>
          <w:szCs w:val="16"/>
        </w:rPr>
      </w:pPr>
      <w:r w:rsidRPr="00AB2CC1">
        <w:rPr>
          <w:sz w:val="16"/>
          <w:szCs w:val="16"/>
        </w:rPr>
        <w:br/>
      </w:r>
    </w:p>
    <w:tbl>
      <w:tblPr>
        <w:tblStyle w:val="a0"/>
        <w:tblW w:w="9356" w:type="dxa"/>
        <w:tblInd w:w="127" w:type="dxa"/>
        <w:tblBorders>
          <w:top w:val="single" w:sz="12" w:space="0" w:color="F47E68"/>
          <w:left w:val="single" w:sz="12" w:space="0" w:color="F47E68"/>
          <w:bottom w:val="single" w:sz="12" w:space="0" w:color="F47E68"/>
          <w:right w:val="single" w:sz="12" w:space="0" w:color="F47E68"/>
          <w:insideH w:val="single" w:sz="12" w:space="0" w:color="F47E68"/>
          <w:insideV w:val="single" w:sz="12" w:space="0" w:color="F47E68"/>
        </w:tblBorders>
        <w:tblLayout w:type="fixed"/>
        <w:tblLook w:val="0600" w:firstRow="0" w:lastRow="0" w:firstColumn="0" w:lastColumn="0" w:noHBand="1" w:noVBand="1"/>
      </w:tblPr>
      <w:tblGrid>
        <w:gridCol w:w="9356"/>
      </w:tblGrid>
      <w:tr w:rsidR="0006629D" w14:paraId="1C90DCDD" w14:textId="77777777" w:rsidTr="00133CA9">
        <w:tc>
          <w:tcPr>
            <w:tcW w:w="9356" w:type="dxa"/>
            <w:shd w:val="clear" w:color="auto" w:fill="auto"/>
            <w:tcMar>
              <w:top w:w="100" w:type="dxa"/>
              <w:left w:w="100" w:type="dxa"/>
              <w:bottom w:w="100" w:type="dxa"/>
              <w:right w:w="100" w:type="dxa"/>
            </w:tcMar>
          </w:tcPr>
          <w:p w14:paraId="02F8694E" w14:textId="77777777" w:rsidR="0006629D" w:rsidRDefault="00814A88">
            <w:pPr>
              <w:pBdr>
                <w:top w:val="nil"/>
                <w:left w:val="nil"/>
                <w:bottom w:val="nil"/>
                <w:right w:val="nil"/>
                <w:between w:val="nil"/>
              </w:pBdr>
              <w:spacing w:after="120"/>
              <w:ind w:left="115"/>
              <w:jc w:val="center"/>
              <w:rPr>
                <w:b/>
                <w:color w:val="42396B"/>
                <w:sz w:val="20"/>
                <w:szCs w:val="20"/>
              </w:rPr>
            </w:pPr>
            <w:bookmarkStart w:id="0" w:name="_heading=h.mqs49dwlmhz4" w:colFirst="0" w:colLast="0"/>
            <w:bookmarkEnd w:id="0"/>
            <w:r>
              <w:rPr>
                <w:b/>
                <w:color w:val="42396B"/>
                <w:sz w:val="20"/>
                <w:szCs w:val="20"/>
              </w:rPr>
              <w:t>Heb je interesse?</w:t>
            </w:r>
          </w:p>
          <w:p w14:paraId="0EEC890A" w14:textId="77777777" w:rsidR="0006629D" w:rsidRDefault="00814A88">
            <w:pPr>
              <w:pBdr>
                <w:top w:val="nil"/>
                <w:left w:val="nil"/>
                <w:bottom w:val="nil"/>
                <w:right w:val="nil"/>
                <w:between w:val="nil"/>
              </w:pBdr>
              <w:jc w:val="center"/>
              <w:rPr>
                <w:sz w:val="20"/>
                <w:szCs w:val="20"/>
              </w:rPr>
            </w:pPr>
            <w:r>
              <w:rPr>
                <w:sz w:val="20"/>
                <w:szCs w:val="20"/>
              </w:rPr>
              <w:lastRenderedPageBreak/>
              <w:t>Aarzel niet om ons te contacteren!</w:t>
            </w:r>
          </w:p>
          <w:p w14:paraId="235204DA" w14:textId="77777777" w:rsidR="0006629D" w:rsidRDefault="00B01E55">
            <w:pPr>
              <w:pBdr>
                <w:top w:val="nil"/>
                <w:left w:val="nil"/>
                <w:bottom w:val="nil"/>
                <w:right w:val="nil"/>
                <w:between w:val="nil"/>
              </w:pBdr>
              <w:jc w:val="center"/>
              <w:rPr>
                <w:color w:val="42396B"/>
                <w:sz w:val="20"/>
                <w:szCs w:val="20"/>
              </w:rPr>
            </w:pPr>
            <w:hyperlink r:id="rId7">
              <w:r w:rsidR="00814A88">
                <w:rPr>
                  <w:b/>
                  <w:color w:val="42396B"/>
                  <w:sz w:val="20"/>
                  <w:szCs w:val="20"/>
                  <w:u w:val="single"/>
                </w:rPr>
                <w:t>woonhulp.regiolier@gmail.com</w:t>
              </w:r>
            </w:hyperlink>
            <w:r w:rsidR="00814A88">
              <w:rPr>
                <w:color w:val="42396B"/>
                <w:sz w:val="20"/>
                <w:szCs w:val="20"/>
              </w:rPr>
              <w:t xml:space="preserve"> </w:t>
            </w:r>
          </w:p>
        </w:tc>
      </w:tr>
    </w:tbl>
    <w:p w14:paraId="7C75D091" w14:textId="77777777" w:rsidR="0006629D" w:rsidRDefault="0006629D" w:rsidP="0023024E">
      <w:pPr>
        <w:spacing w:before="1"/>
        <w:rPr>
          <w:b/>
          <w:sz w:val="36"/>
          <w:szCs w:val="36"/>
        </w:rPr>
      </w:pPr>
    </w:p>
    <w:sectPr w:rsidR="0006629D" w:rsidSect="00AB2CC1">
      <w:pgSz w:w="11900" w:h="16820"/>
      <w:pgMar w:top="314" w:right="880" w:bottom="280" w:left="13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Roboto Condensed">
    <w:charset w:val="00"/>
    <w:family w:val="auto"/>
    <w:pitch w:val="variable"/>
    <w:sig w:usb0="E00002FF" w:usb1="5000205B" w:usb2="0000002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031C5E"/>
    <w:multiLevelType w:val="hybridMultilevel"/>
    <w:tmpl w:val="D7B28340"/>
    <w:lvl w:ilvl="0" w:tplc="B142DC38">
      <w:numFmt w:val="bullet"/>
      <w:lvlText w:val=""/>
      <w:lvlJc w:val="left"/>
      <w:pPr>
        <w:ind w:left="835" w:hanging="360"/>
      </w:pPr>
      <w:rPr>
        <w:rFonts w:ascii="Symbol" w:eastAsia="Symbol" w:hAnsi="Symbol" w:cs="Symbol" w:hint="default"/>
        <w:color w:val="F47E68"/>
        <w:w w:val="99"/>
        <w:sz w:val="20"/>
        <w:szCs w:val="20"/>
        <w:lang w:val="nl-NL" w:eastAsia="en-US" w:bidi="ar-SA"/>
      </w:rPr>
    </w:lvl>
    <w:lvl w:ilvl="1" w:tplc="0EFC16C0">
      <w:numFmt w:val="bullet"/>
      <w:lvlText w:val="•"/>
      <w:lvlJc w:val="left"/>
      <w:pPr>
        <w:ind w:left="1727" w:hanging="360"/>
      </w:pPr>
      <w:rPr>
        <w:rFonts w:hint="default"/>
        <w:lang w:val="nl-NL" w:eastAsia="en-US" w:bidi="ar-SA"/>
      </w:rPr>
    </w:lvl>
    <w:lvl w:ilvl="2" w:tplc="1EECA7CC">
      <w:numFmt w:val="bullet"/>
      <w:lvlText w:val="•"/>
      <w:lvlJc w:val="left"/>
      <w:pPr>
        <w:ind w:left="2615" w:hanging="360"/>
      </w:pPr>
      <w:rPr>
        <w:rFonts w:hint="default"/>
        <w:lang w:val="nl-NL" w:eastAsia="en-US" w:bidi="ar-SA"/>
      </w:rPr>
    </w:lvl>
    <w:lvl w:ilvl="3" w:tplc="C8109DF2">
      <w:numFmt w:val="bullet"/>
      <w:lvlText w:val="•"/>
      <w:lvlJc w:val="left"/>
      <w:pPr>
        <w:ind w:left="3503" w:hanging="360"/>
      </w:pPr>
      <w:rPr>
        <w:rFonts w:hint="default"/>
        <w:lang w:val="nl-NL" w:eastAsia="en-US" w:bidi="ar-SA"/>
      </w:rPr>
    </w:lvl>
    <w:lvl w:ilvl="4" w:tplc="B6FA307C">
      <w:numFmt w:val="bullet"/>
      <w:lvlText w:val="•"/>
      <w:lvlJc w:val="left"/>
      <w:pPr>
        <w:ind w:left="4391" w:hanging="360"/>
      </w:pPr>
      <w:rPr>
        <w:rFonts w:hint="default"/>
        <w:lang w:val="nl-NL" w:eastAsia="en-US" w:bidi="ar-SA"/>
      </w:rPr>
    </w:lvl>
    <w:lvl w:ilvl="5" w:tplc="69D0B688">
      <w:numFmt w:val="bullet"/>
      <w:lvlText w:val="•"/>
      <w:lvlJc w:val="left"/>
      <w:pPr>
        <w:ind w:left="5279" w:hanging="360"/>
      </w:pPr>
      <w:rPr>
        <w:rFonts w:hint="default"/>
        <w:lang w:val="nl-NL" w:eastAsia="en-US" w:bidi="ar-SA"/>
      </w:rPr>
    </w:lvl>
    <w:lvl w:ilvl="6" w:tplc="F22E90CA">
      <w:numFmt w:val="bullet"/>
      <w:lvlText w:val="•"/>
      <w:lvlJc w:val="left"/>
      <w:pPr>
        <w:ind w:left="6167" w:hanging="360"/>
      </w:pPr>
      <w:rPr>
        <w:rFonts w:hint="default"/>
        <w:lang w:val="nl-NL" w:eastAsia="en-US" w:bidi="ar-SA"/>
      </w:rPr>
    </w:lvl>
    <w:lvl w:ilvl="7" w:tplc="05BE8B36">
      <w:numFmt w:val="bullet"/>
      <w:lvlText w:val="•"/>
      <w:lvlJc w:val="left"/>
      <w:pPr>
        <w:ind w:left="7055" w:hanging="360"/>
      </w:pPr>
      <w:rPr>
        <w:rFonts w:hint="default"/>
        <w:lang w:val="nl-NL" w:eastAsia="en-US" w:bidi="ar-SA"/>
      </w:rPr>
    </w:lvl>
    <w:lvl w:ilvl="8" w:tplc="FC000DCE">
      <w:numFmt w:val="bullet"/>
      <w:lvlText w:val="•"/>
      <w:lvlJc w:val="left"/>
      <w:pPr>
        <w:ind w:left="7943" w:hanging="360"/>
      </w:pPr>
      <w:rPr>
        <w:rFonts w:hint="default"/>
        <w:lang w:val="nl-NL" w:eastAsia="en-US" w:bidi="ar-SA"/>
      </w:rPr>
    </w:lvl>
  </w:abstractNum>
  <w:abstractNum w:abstractNumId="1" w15:restartNumberingAfterBreak="0">
    <w:nsid w:val="63546BD8"/>
    <w:multiLevelType w:val="multilevel"/>
    <w:tmpl w:val="3C38A304"/>
    <w:lvl w:ilvl="0">
      <w:numFmt w:val="bullet"/>
      <w:lvlText w:val="●"/>
      <w:lvlJc w:val="left"/>
      <w:pPr>
        <w:ind w:left="835" w:hanging="360"/>
      </w:pPr>
      <w:rPr>
        <w:rFonts w:ascii="Noto Sans Symbols" w:eastAsia="Noto Sans Symbols" w:hAnsi="Noto Sans Symbols" w:cs="Noto Sans Symbols"/>
        <w:color w:val="F47E68"/>
        <w:sz w:val="20"/>
        <w:szCs w:val="20"/>
      </w:rPr>
    </w:lvl>
    <w:lvl w:ilvl="1">
      <w:numFmt w:val="bullet"/>
      <w:lvlText w:val="•"/>
      <w:lvlJc w:val="left"/>
      <w:pPr>
        <w:ind w:left="1727" w:hanging="360"/>
      </w:pPr>
    </w:lvl>
    <w:lvl w:ilvl="2">
      <w:numFmt w:val="bullet"/>
      <w:lvlText w:val="•"/>
      <w:lvlJc w:val="left"/>
      <w:pPr>
        <w:ind w:left="2615" w:hanging="360"/>
      </w:pPr>
    </w:lvl>
    <w:lvl w:ilvl="3">
      <w:numFmt w:val="bullet"/>
      <w:lvlText w:val="•"/>
      <w:lvlJc w:val="left"/>
      <w:pPr>
        <w:ind w:left="3503" w:hanging="360"/>
      </w:pPr>
    </w:lvl>
    <w:lvl w:ilvl="4">
      <w:numFmt w:val="bullet"/>
      <w:lvlText w:val="•"/>
      <w:lvlJc w:val="left"/>
      <w:pPr>
        <w:ind w:left="4391" w:hanging="360"/>
      </w:pPr>
    </w:lvl>
    <w:lvl w:ilvl="5">
      <w:numFmt w:val="bullet"/>
      <w:lvlText w:val="•"/>
      <w:lvlJc w:val="left"/>
      <w:pPr>
        <w:ind w:left="5279" w:hanging="360"/>
      </w:pPr>
    </w:lvl>
    <w:lvl w:ilvl="6">
      <w:numFmt w:val="bullet"/>
      <w:lvlText w:val="•"/>
      <w:lvlJc w:val="left"/>
      <w:pPr>
        <w:ind w:left="6167" w:hanging="360"/>
      </w:pPr>
    </w:lvl>
    <w:lvl w:ilvl="7">
      <w:numFmt w:val="bullet"/>
      <w:lvlText w:val="•"/>
      <w:lvlJc w:val="left"/>
      <w:pPr>
        <w:ind w:left="7055" w:hanging="360"/>
      </w:pPr>
    </w:lvl>
    <w:lvl w:ilvl="8">
      <w:numFmt w:val="bullet"/>
      <w:lvlText w:val="•"/>
      <w:lvlJc w:val="left"/>
      <w:pPr>
        <w:ind w:left="7943" w:hanging="360"/>
      </w:pPr>
    </w:lvl>
  </w:abstractNum>
  <w:abstractNum w:abstractNumId="2" w15:restartNumberingAfterBreak="0">
    <w:nsid w:val="6B2F41BE"/>
    <w:multiLevelType w:val="multilevel"/>
    <w:tmpl w:val="CC429E1C"/>
    <w:lvl w:ilvl="0">
      <w:numFmt w:val="bullet"/>
      <w:lvlText w:val="●"/>
      <w:lvlJc w:val="left"/>
      <w:pPr>
        <w:ind w:left="835" w:hanging="360"/>
      </w:pPr>
      <w:rPr>
        <w:rFonts w:ascii="Noto Sans Symbols" w:eastAsia="Noto Sans Symbols" w:hAnsi="Noto Sans Symbols" w:cs="Noto Sans Symbols"/>
        <w:color w:val="F47E68"/>
        <w:sz w:val="20"/>
        <w:szCs w:val="20"/>
      </w:rPr>
    </w:lvl>
    <w:lvl w:ilvl="1">
      <w:numFmt w:val="bullet"/>
      <w:lvlText w:val="•"/>
      <w:lvlJc w:val="left"/>
      <w:pPr>
        <w:ind w:left="1727" w:hanging="360"/>
      </w:pPr>
    </w:lvl>
    <w:lvl w:ilvl="2">
      <w:numFmt w:val="bullet"/>
      <w:lvlText w:val="•"/>
      <w:lvlJc w:val="left"/>
      <w:pPr>
        <w:ind w:left="2615" w:hanging="360"/>
      </w:pPr>
    </w:lvl>
    <w:lvl w:ilvl="3">
      <w:numFmt w:val="bullet"/>
      <w:lvlText w:val="•"/>
      <w:lvlJc w:val="left"/>
      <w:pPr>
        <w:ind w:left="3503" w:hanging="360"/>
      </w:pPr>
    </w:lvl>
    <w:lvl w:ilvl="4">
      <w:numFmt w:val="bullet"/>
      <w:lvlText w:val="•"/>
      <w:lvlJc w:val="left"/>
      <w:pPr>
        <w:ind w:left="4391" w:hanging="360"/>
      </w:pPr>
    </w:lvl>
    <w:lvl w:ilvl="5">
      <w:numFmt w:val="bullet"/>
      <w:lvlText w:val="•"/>
      <w:lvlJc w:val="left"/>
      <w:pPr>
        <w:ind w:left="5279" w:hanging="360"/>
      </w:pPr>
    </w:lvl>
    <w:lvl w:ilvl="6">
      <w:numFmt w:val="bullet"/>
      <w:lvlText w:val="•"/>
      <w:lvlJc w:val="left"/>
      <w:pPr>
        <w:ind w:left="6167" w:hanging="360"/>
      </w:pPr>
    </w:lvl>
    <w:lvl w:ilvl="7">
      <w:numFmt w:val="bullet"/>
      <w:lvlText w:val="•"/>
      <w:lvlJc w:val="left"/>
      <w:pPr>
        <w:ind w:left="7055" w:hanging="360"/>
      </w:pPr>
    </w:lvl>
    <w:lvl w:ilvl="8">
      <w:numFmt w:val="bullet"/>
      <w:lvlText w:val="•"/>
      <w:lvlJc w:val="left"/>
      <w:pPr>
        <w:ind w:left="7943"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629D"/>
    <w:rsid w:val="0006629D"/>
    <w:rsid w:val="000A2A83"/>
    <w:rsid w:val="000A6EC6"/>
    <w:rsid w:val="00133CA9"/>
    <w:rsid w:val="0023024E"/>
    <w:rsid w:val="002D080B"/>
    <w:rsid w:val="00380613"/>
    <w:rsid w:val="006627C3"/>
    <w:rsid w:val="007D6D86"/>
    <w:rsid w:val="00814A88"/>
    <w:rsid w:val="0085241C"/>
    <w:rsid w:val="00AB2CC1"/>
    <w:rsid w:val="00B01E55"/>
    <w:rsid w:val="00B15081"/>
    <w:rsid w:val="00B2585B"/>
    <w:rsid w:val="00B456A4"/>
    <w:rsid w:val="00D155C0"/>
    <w:rsid w:val="00D82773"/>
    <w:rsid w:val="00E536A1"/>
    <w:rsid w:val="00F97C8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74367"/>
  <w15:docId w15:val="{832E0283-FD2D-3D43-A4D7-12AAE1520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Roboto Condensed" w:eastAsia="Roboto Condensed" w:hAnsi="Roboto Condensed" w:cs="Roboto Condensed"/>
        <w:sz w:val="22"/>
        <w:szCs w:val="22"/>
        <w:lang w:val="nl-NL"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uiPriority w:val="9"/>
    <w:qFormat/>
    <w:pPr>
      <w:ind w:left="115"/>
      <w:outlineLvl w:val="0"/>
    </w:pPr>
    <w:rPr>
      <w:b/>
      <w:bCs/>
      <w:sz w:val="20"/>
      <w:szCs w:val="20"/>
    </w:rPr>
  </w:style>
  <w:style w:type="paragraph" w:styleId="Kop2">
    <w:name w:val="heading 2"/>
    <w:basedOn w:val="Standaard"/>
    <w:next w:val="Standaard"/>
    <w:uiPriority w:val="9"/>
    <w:semiHidden/>
    <w:unhideWhenUsed/>
    <w:qFormat/>
    <w:pPr>
      <w:keepNext/>
      <w:keepLines/>
      <w:spacing w:before="360" w:after="80"/>
      <w:outlineLvl w:val="1"/>
    </w:pPr>
    <w:rPr>
      <w:b/>
      <w:sz w:val="36"/>
      <w:szCs w:val="36"/>
    </w:rPr>
  </w:style>
  <w:style w:type="paragraph" w:styleId="Kop3">
    <w:name w:val="heading 3"/>
    <w:basedOn w:val="Standaard"/>
    <w:next w:val="Standaard"/>
    <w:uiPriority w:val="9"/>
    <w:semiHidden/>
    <w:unhideWhenUsed/>
    <w:qFormat/>
    <w:pPr>
      <w:keepNext/>
      <w:keepLines/>
      <w:spacing w:before="280" w:after="80"/>
      <w:outlineLvl w:val="2"/>
    </w:pPr>
    <w:rPr>
      <w:b/>
      <w:sz w:val="28"/>
      <w:szCs w:val="28"/>
    </w:rPr>
  </w:style>
  <w:style w:type="paragraph" w:styleId="Kop4">
    <w:name w:val="heading 4"/>
    <w:basedOn w:val="Standaard"/>
    <w:next w:val="Standaard"/>
    <w:uiPriority w:val="9"/>
    <w:semiHidden/>
    <w:unhideWhenUsed/>
    <w:qFormat/>
    <w:pPr>
      <w:keepNext/>
      <w:keepLines/>
      <w:spacing w:before="240" w:after="40"/>
      <w:outlineLvl w:val="3"/>
    </w:pPr>
    <w:rPr>
      <w:b/>
      <w:sz w:val="24"/>
      <w:szCs w:val="24"/>
    </w:rPr>
  </w:style>
  <w:style w:type="paragraph" w:styleId="Kop5">
    <w:name w:val="heading 5"/>
    <w:basedOn w:val="Standaard"/>
    <w:next w:val="Standaard"/>
    <w:uiPriority w:val="9"/>
    <w:semiHidden/>
    <w:unhideWhenUsed/>
    <w:qFormat/>
    <w:pPr>
      <w:keepNext/>
      <w:keepLines/>
      <w:spacing w:before="220" w:after="40"/>
      <w:outlineLvl w:val="4"/>
    </w:pPr>
    <w:rPr>
      <w:b/>
    </w:rPr>
  </w:style>
  <w:style w:type="paragraph" w:styleId="Kop6">
    <w:name w:val="heading 6"/>
    <w:basedOn w:val="Standaard"/>
    <w:next w:val="Standaard"/>
    <w:uiPriority w:val="9"/>
    <w:semiHidden/>
    <w:unhideWhenUsed/>
    <w:qFormat/>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uiPriority w:val="10"/>
    <w:qFormat/>
    <w:pPr>
      <w:spacing w:line="539" w:lineRule="exact"/>
      <w:ind w:left="1272" w:right="1647"/>
      <w:jc w:val="center"/>
    </w:pPr>
    <w:rPr>
      <w:b/>
      <w:bCs/>
      <w:sz w:val="44"/>
      <w:szCs w:val="44"/>
    </w:rPr>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rPr>
      <w:sz w:val="20"/>
      <w:szCs w:val="20"/>
    </w:rPr>
  </w:style>
  <w:style w:type="paragraph" w:styleId="Lijstalinea">
    <w:name w:val="List Paragraph"/>
    <w:basedOn w:val="Standaard"/>
    <w:uiPriority w:val="34"/>
    <w:qFormat/>
    <w:pPr>
      <w:spacing w:before="34"/>
      <w:ind w:left="823" w:hanging="361"/>
    </w:pPr>
  </w:style>
  <w:style w:type="paragraph" w:customStyle="1" w:styleId="TableParagraph">
    <w:name w:val="Table Paragraph"/>
    <w:basedOn w:val="Standaard"/>
    <w:uiPriority w:val="1"/>
    <w:qFormat/>
  </w:style>
  <w:style w:type="paragraph" w:customStyle="1" w:styleId="Default">
    <w:name w:val="Default"/>
    <w:rsid w:val="00763AD1"/>
    <w:pPr>
      <w:widowControl/>
      <w:adjustRightInd w:val="0"/>
    </w:pPr>
    <w:rPr>
      <w:color w:val="000000"/>
      <w:sz w:val="24"/>
      <w:szCs w:val="24"/>
      <w:lang w:val="en-NZ"/>
    </w:rPr>
  </w:style>
  <w:style w:type="character" w:styleId="Verwijzingopmerking">
    <w:name w:val="annotation reference"/>
    <w:basedOn w:val="Standaardalinea-lettertype"/>
    <w:uiPriority w:val="99"/>
    <w:semiHidden/>
    <w:unhideWhenUsed/>
    <w:rsid w:val="00A17DD5"/>
    <w:rPr>
      <w:sz w:val="16"/>
      <w:szCs w:val="16"/>
    </w:rPr>
  </w:style>
  <w:style w:type="paragraph" w:styleId="Tekstopmerking">
    <w:name w:val="annotation text"/>
    <w:basedOn w:val="Standaard"/>
    <w:link w:val="TekstopmerkingChar"/>
    <w:uiPriority w:val="99"/>
    <w:semiHidden/>
    <w:unhideWhenUsed/>
    <w:rsid w:val="00A17DD5"/>
    <w:rPr>
      <w:sz w:val="20"/>
      <w:szCs w:val="20"/>
    </w:rPr>
  </w:style>
  <w:style w:type="character" w:customStyle="1" w:styleId="TekstopmerkingChar">
    <w:name w:val="Tekst opmerking Char"/>
    <w:basedOn w:val="Standaardalinea-lettertype"/>
    <w:link w:val="Tekstopmerking"/>
    <w:uiPriority w:val="99"/>
    <w:semiHidden/>
    <w:rsid w:val="00A17DD5"/>
    <w:rPr>
      <w:rFonts w:ascii="Roboto Condensed" w:eastAsia="Roboto Condensed" w:hAnsi="Roboto Condensed" w:cs="Roboto Condensed"/>
      <w:sz w:val="20"/>
      <w:szCs w:val="20"/>
      <w:lang w:val="nl-NL"/>
    </w:rPr>
  </w:style>
  <w:style w:type="paragraph" w:styleId="Onderwerpvanopmerking">
    <w:name w:val="annotation subject"/>
    <w:basedOn w:val="Tekstopmerking"/>
    <w:next w:val="Tekstopmerking"/>
    <w:link w:val="OnderwerpvanopmerkingChar"/>
    <w:uiPriority w:val="99"/>
    <w:semiHidden/>
    <w:unhideWhenUsed/>
    <w:rsid w:val="00A17DD5"/>
    <w:rPr>
      <w:b/>
      <w:bCs/>
    </w:rPr>
  </w:style>
  <w:style w:type="character" w:customStyle="1" w:styleId="OnderwerpvanopmerkingChar">
    <w:name w:val="Onderwerp van opmerking Char"/>
    <w:basedOn w:val="TekstopmerkingChar"/>
    <w:link w:val="Onderwerpvanopmerking"/>
    <w:uiPriority w:val="99"/>
    <w:semiHidden/>
    <w:rsid w:val="00A17DD5"/>
    <w:rPr>
      <w:rFonts w:ascii="Roboto Condensed" w:eastAsia="Roboto Condensed" w:hAnsi="Roboto Condensed" w:cs="Roboto Condensed"/>
      <w:b/>
      <w:bCs/>
      <w:sz w:val="20"/>
      <w:szCs w:val="20"/>
      <w:lang w:val="nl-NL"/>
    </w:rPr>
  </w:style>
  <w:style w:type="paragraph" w:styleId="Ondertitel">
    <w:name w:val="Subtitle"/>
    <w:basedOn w:val="Standaard"/>
    <w:next w:val="Standaard"/>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top w:w="100" w:type="dxa"/>
        <w:left w:w="100" w:type="dxa"/>
        <w:bottom w:w="100" w:type="dxa"/>
        <w:right w:w="100" w:type="dxa"/>
      </w:tblCellMar>
    </w:tblPr>
  </w:style>
  <w:style w:type="table" w:customStyle="1" w:styleId="a0">
    <w:basedOn w:val="TableNormal1"/>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about:blan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FweTuaMyVdSQKD2eEPJIXJ9A42Q==">AMUW2mXhW1GTQWOZqm9nqZTDf9fPfbre95jUrhLKBO7o4Bu5IiA3wn6ykUQU6yhjQ2TW25ooP101aPTIEelhoDZfMSWIGIBvFpBHfwcfV2B8hpKiycm8W9DVeClcx5A9JC2PT8nd3TrP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315</Words>
  <Characters>1733</Characters>
  <Application>Microsoft Office Word</Application>
  <DocSecurity>0</DocSecurity>
  <Lines>14</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sander cusin</dc:creator>
  <cp:lastModifiedBy>Katrien De Cocker</cp:lastModifiedBy>
  <cp:revision>2</cp:revision>
  <cp:lastPrinted>2022-07-10T12:33:00Z</cp:lastPrinted>
  <dcterms:created xsi:type="dcterms:W3CDTF">2022-11-02T09:33:00Z</dcterms:created>
  <dcterms:modified xsi:type="dcterms:W3CDTF">2022-11-02T09:33:00Z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2020-12-05T00:00:00Z</vt:filetime>
  </property>
  <property fmtid="{D5CDD505-2E9C-101B-9397-08002B2CF9AE}" pid="3" name="Creator">
    <vt:lpwstr>Acrobat PDFMaker 20 voor Word</vt:lpwstr>
  </property>
  <property fmtid="{D5CDD505-2E9C-101B-9397-08002B2CF9AE}" pid="4" name="LastSaved">
    <vt:filetime>2022-03-30T00:00:00Z</vt:filetime>
  </property>
</Properties>
</file>